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6C054" w14:textId="77777777" w:rsidR="006437CC" w:rsidRDefault="00CD6B04" w:rsidP="00F652F1">
      <w:pPr>
        <w:spacing w:after="120"/>
        <w:jc w:val="center"/>
        <w:rPr>
          <w:b/>
          <w:sz w:val="52"/>
          <w:szCs w:val="52"/>
        </w:rPr>
      </w:pPr>
      <w:r>
        <w:rPr>
          <w:b/>
          <w:sz w:val="52"/>
          <w:szCs w:val="52"/>
        </w:rPr>
        <w:t>Výroční zpráva</w:t>
      </w:r>
    </w:p>
    <w:p w14:paraId="43AA3CF9" w14:textId="77777777" w:rsidR="006437CC" w:rsidRDefault="00CD6B04">
      <w:pPr>
        <w:jc w:val="center"/>
        <w:rPr>
          <w:b/>
          <w:sz w:val="44"/>
          <w:szCs w:val="44"/>
        </w:rPr>
      </w:pPr>
      <w:r>
        <w:rPr>
          <w:b/>
          <w:sz w:val="44"/>
          <w:szCs w:val="44"/>
        </w:rPr>
        <w:t>Asociace TOM ČR – TOM 4312 Třicítka a Dvojka</w:t>
      </w:r>
    </w:p>
    <w:p w14:paraId="74F1F984" w14:textId="77777777" w:rsidR="006437CC" w:rsidRDefault="00CD6B04" w:rsidP="00F652F1">
      <w:pPr>
        <w:spacing w:after="240"/>
        <w:jc w:val="center"/>
      </w:pPr>
      <w:r>
        <w:rPr>
          <w:b/>
          <w:sz w:val="44"/>
          <w:szCs w:val="44"/>
        </w:rPr>
        <w:t>za rok 2022</w:t>
      </w:r>
    </w:p>
    <w:p w14:paraId="0F2CD3EC" w14:textId="77777777" w:rsidR="006437CC" w:rsidRDefault="00CD6B04" w:rsidP="007647F1">
      <w:pPr>
        <w:tabs>
          <w:tab w:val="left" w:pos="4820"/>
        </w:tabs>
        <w:ind w:left="1260" w:hanging="1260"/>
      </w:pPr>
      <w:r>
        <w:rPr>
          <w:u w:val="single"/>
        </w:rPr>
        <w:t>Zpracovali</w:t>
      </w:r>
      <w:r>
        <w:t xml:space="preserve">: </w:t>
      </w:r>
      <w:r>
        <w:tab/>
        <w:t>Karin Pospěchová</w:t>
      </w:r>
      <w:r w:rsidR="007647F1">
        <w:tab/>
        <w:t>Jiří Pudich</w:t>
      </w:r>
    </w:p>
    <w:p w14:paraId="45CAC3AD" w14:textId="77777777" w:rsidR="006437CC" w:rsidRDefault="00CD6B04" w:rsidP="007647F1">
      <w:pPr>
        <w:tabs>
          <w:tab w:val="left" w:pos="4820"/>
        </w:tabs>
        <w:ind w:left="1260" w:hanging="1260"/>
      </w:pPr>
      <w:r>
        <w:tab/>
      </w:r>
      <w:proofErr w:type="gramStart"/>
      <w:r>
        <w:t>2</w:t>
      </w:r>
      <w:r w:rsidR="00EA65EF">
        <w:t>6</w:t>
      </w:r>
      <w:r>
        <w:t>.11.202</w:t>
      </w:r>
      <w:r w:rsidR="0036264C">
        <w:t>3</w:t>
      </w:r>
      <w:proofErr w:type="gramEnd"/>
      <w:r w:rsidR="0036264C">
        <w:tab/>
        <w:t>2</w:t>
      </w:r>
      <w:r w:rsidR="00EA65EF">
        <w:t>6</w:t>
      </w:r>
      <w:r w:rsidR="007647F1">
        <w:t>.1</w:t>
      </w:r>
      <w:r w:rsidR="0036264C">
        <w:t>1</w:t>
      </w:r>
      <w:r w:rsidR="007647F1">
        <w:t>.202</w:t>
      </w:r>
      <w:r w:rsidR="0036264C">
        <w:t>3</w:t>
      </w:r>
    </w:p>
    <w:p w14:paraId="0EC1A482" w14:textId="77777777" w:rsidR="006437CC" w:rsidRDefault="00CD6B04">
      <w:pPr>
        <w:pStyle w:val="Nadpis3"/>
        <w:rPr>
          <w:color w:val="000000"/>
        </w:rPr>
      </w:pPr>
      <w:r>
        <w:rPr>
          <w:color w:val="000000"/>
        </w:rPr>
        <w:t>1.   Kdo jsme</w:t>
      </w:r>
    </w:p>
    <w:p w14:paraId="35D0CED7" w14:textId="77777777" w:rsidR="006437CC" w:rsidRDefault="00CD6B04">
      <w:pPr>
        <w:ind w:left="284" w:firstLine="424"/>
        <w:jc w:val="both"/>
      </w:pPr>
      <w:bookmarkStart w:id="0" w:name="_heading=h.gjdgxs" w:colFirst="0" w:colLast="0"/>
      <w:bookmarkEnd w:id="0"/>
      <w:r>
        <w:t xml:space="preserve">TOM Třicítka a Dvojka je jedním z nejdéle fungujících turistických oddílů mládeže na území Ostravy. Jako právní subjekt – článek základní organizace Asociace turistických oddílů mládeže ČR existuje od roku 1995, ale pod hlavičkou jiných organizací existuje nepřetržitě již od roku 1969. Počátky našeho oddílu sahají dokonce do roku 1945. Nejvýznamnějším oddílovým počinem z této doby je bezpochyby založení mohyly na </w:t>
      </w:r>
      <w:proofErr w:type="spellStart"/>
      <w:r>
        <w:t>Ivančeně</w:t>
      </w:r>
      <w:proofErr w:type="spellEnd"/>
      <w:r>
        <w:t xml:space="preserve">, které proběhlo </w:t>
      </w:r>
      <w:proofErr w:type="gramStart"/>
      <w:r>
        <w:t>6.10.1946</w:t>
      </w:r>
      <w:proofErr w:type="gramEnd"/>
      <w:r>
        <w:t xml:space="preserve"> za účasti tehdejších vedoucích Slávy Moravce a Jaroše Rozsypala.</w:t>
      </w:r>
    </w:p>
    <w:p w14:paraId="269BF01D" w14:textId="082C91CC" w:rsidR="006437CC" w:rsidRDefault="00CD6B04">
      <w:pPr>
        <w:ind w:left="284" w:firstLine="424"/>
        <w:jc w:val="both"/>
      </w:pPr>
      <w:r>
        <w:t>Původně byly oddíly dva, jeden čistě dívčí – Dívčí Dvojka a jeden čistě chlapecký – Třicítka, ve své činnosti ale vždy úzce spolupracovaly. V roce 2003 oba oddíly postihl masivní úbytek členstva, což vyústilo v neformální spojení obou oddílů a od této doby oddíl funguje jako smíšený. Na konci roku 2006 poté došlo i k formálnímu spojení. V roce 2015 došlo k přejmenování oddílu podle stanov zastřešující organizace na „Asociace TOM ČR, TOM 4312 Třicítka a Dvojka“.</w:t>
      </w:r>
    </w:p>
    <w:p w14:paraId="7C0469F6" w14:textId="451DC677" w:rsidR="006437CC" w:rsidRPr="00F652F1" w:rsidRDefault="00CD6B04" w:rsidP="00F652F1">
      <w:pPr>
        <w:ind w:left="284" w:firstLine="424"/>
        <w:jc w:val="both"/>
        <w:rPr>
          <w:b/>
        </w:rPr>
      </w:pPr>
      <w:r>
        <w:t xml:space="preserve">V  roce 2019 oslavil náš oddíl 50 let nepřetržité činnosti velkou oslavou pro všechny bývalé </w:t>
      </w:r>
      <w:r w:rsidRPr="00EA65EF">
        <w:t>členy</w:t>
      </w:r>
      <w:r>
        <w:rPr>
          <w:b/>
        </w:rPr>
        <w:t>.</w:t>
      </w:r>
    </w:p>
    <w:p w14:paraId="5061F96D" w14:textId="77777777" w:rsidR="006437CC" w:rsidRDefault="00CD6B04">
      <w:pPr>
        <w:pStyle w:val="Nadpis3"/>
        <w:rPr>
          <w:color w:val="000000"/>
        </w:rPr>
      </w:pPr>
      <w:r>
        <w:rPr>
          <w:color w:val="000000"/>
        </w:rPr>
        <w:t>2.   Členská základna</w:t>
      </w:r>
    </w:p>
    <w:p w14:paraId="59AABC90" w14:textId="77777777" w:rsidR="006437CC" w:rsidRPr="006760BA" w:rsidRDefault="00CD6B04" w:rsidP="00F652F1">
      <w:pPr>
        <w:spacing w:after="120"/>
        <w:jc w:val="both"/>
      </w:pPr>
      <w:r>
        <w:tab/>
      </w:r>
      <w:r w:rsidRPr="006760BA">
        <w:t>Věkové složení členstva je uvedeno v tabulce:</w:t>
      </w:r>
    </w:p>
    <w:tbl>
      <w:tblPr>
        <w:tblStyle w:val="a"/>
        <w:tblW w:w="6883" w:type="dxa"/>
        <w:jc w:val="center"/>
        <w:tblInd w:w="0" w:type="dxa"/>
        <w:tblLayout w:type="fixed"/>
        <w:tblLook w:val="0000" w:firstRow="0" w:lastRow="0" w:firstColumn="0" w:lastColumn="0" w:noHBand="0" w:noVBand="0"/>
      </w:tblPr>
      <w:tblGrid>
        <w:gridCol w:w="2244"/>
        <w:gridCol w:w="1740"/>
        <w:gridCol w:w="1554"/>
        <w:gridCol w:w="1345"/>
      </w:tblGrid>
      <w:tr w:rsidR="006437CC" w:rsidRPr="006760BA" w14:paraId="75D89890"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610C4B8" w14:textId="1E65C845" w:rsidR="006437CC" w:rsidRPr="006760BA" w:rsidRDefault="00CD6B04" w:rsidP="00CD6B04">
            <w:pPr>
              <w:jc w:val="center"/>
            </w:pPr>
            <w:r w:rsidRPr="006760BA">
              <w:t>Členstvo v roce 202</w:t>
            </w:r>
            <w:r w:rsidR="00654552">
              <w:t>3</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C57899B" w14:textId="77777777" w:rsidR="006437CC" w:rsidRPr="006760BA" w:rsidRDefault="00CD6B04">
            <w:pPr>
              <w:jc w:val="center"/>
            </w:pPr>
            <w:r w:rsidRPr="006760BA">
              <w:t xml:space="preserve">Počátek roku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546D314" w14:textId="77777777" w:rsidR="006437CC" w:rsidRPr="006760BA" w:rsidRDefault="00CD6B04">
            <w:pPr>
              <w:jc w:val="center"/>
            </w:pPr>
            <w:r w:rsidRPr="006760BA">
              <w:t xml:space="preserve">Konec roku </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191C82F4" w14:textId="77777777" w:rsidR="006437CC" w:rsidRPr="006760BA" w:rsidRDefault="00CD6B04">
            <w:pPr>
              <w:jc w:val="center"/>
            </w:pPr>
            <w:r w:rsidRPr="006760BA">
              <w:t>Z toho z obvodu Poruba</w:t>
            </w:r>
          </w:p>
        </w:tc>
      </w:tr>
      <w:tr w:rsidR="006437CC" w:rsidRPr="006760BA" w14:paraId="221F10B3"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161C8EC" w14:textId="77777777" w:rsidR="006437CC" w:rsidRPr="006760BA" w:rsidRDefault="00CD6B04">
            <w:r w:rsidRPr="006760BA">
              <w:t>Děti do 15 let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6F65BBE8" w14:textId="77777777" w:rsidR="006437CC" w:rsidRPr="006760BA" w:rsidRDefault="00CD6B04" w:rsidP="00AA6271">
            <w:pPr>
              <w:jc w:val="center"/>
            </w:pPr>
            <w:r w:rsidRPr="006760BA">
              <w:t>3</w:t>
            </w:r>
            <w:r w:rsidR="002839FB" w:rsidRPr="006760BA">
              <w:t>3</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2CE699A3" w14:textId="77777777" w:rsidR="006437CC" w:rsidRPr="006760BA" w:rsidRDefault="002839FB" w:rsidP="00AA6271">
            <w:pPr>
              <w:jc w:val="center"/>
            </w:pPr>
            <w:r w:rsidRPr="006760BA">
              <w:t>27</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25A0BA7D" w14:textId="77777777" w:rsidR="006437CC" w:rsidRPr="006760BA" w:rsidRDefault="003D0FA0" w:rsidP="00AA6271">
            <w:pPr>
              <w:jc w:val="center"/>
            </w:pPr>
            <w:r w:rsidRPr="006760BA">
              <w:t>2</w:t>
            </w:r>
            <w:r w:rsidR="00AA6271" w:rsidRPr="006760BA">
              <w:t>2</w:t>
            </w:r>
          </w:p>
        </w:tc>
      </w:tr>
      <w:tr w:rsidR="006437CC" w:rsidRPr="006760BA" w14:paraId="2249AECE"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CD05ADA" w14:textId="77777777" w:rsidR="006437CC" w:rsidRPr="006760BA" w:rsidRDefault="00CD6B04">
            <w:r w:rsidRPr="006760BA">
              <w:t>Dorost 15–17 let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003A1D0A" w14:textId="77777777" w:rsidR="006437CC" w:rsidRPr="006760BA" w:rsidRDefault="00B439BD" w:rsidP="00B439BD">
            <w:pPr>
              <w:jc w:val="center"/>
            </w:pPr>
            <w:r w:rsidRPr="006760BA">
              <w:t>10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078B2D1" w14:textId="77777777" w:rsidR="006437CC" w:rsidRPr="006760BA" w:rsidRDefault="00CD6B04">
            <w:pPr>
              <w:jc w:val="center"/>
            </w:pPr>
            <w:r w:rsidRPr="006760BA">
              <w:t>1</w:t>
            </w:r>
            <w:r w:rsidR="00AA6271" w:rsidRPr="006760BA">
              <w:t>1</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4170DFE2" w14:textId="77777777" w:rsidR="006437CC" w:rsidRPr="006760BA" w:rsidRDefault="00B439BD">
            <w:pPr>
              <w:jc w:val="center"/>
            </w:pPr>
            <w:r w:rsidRPr="006760BA">
              <w:t>9</w:t>
            </w:r>
          </w:p>
        </w:tc>
      </w:tr>
      <w:tr w:rsidR="006437CC" w:rsidRPr="006760BA" w14:paraId="1F45152B"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FC3D62B" w14:textId="77777777" w:rsidR="006437CC" w:rsidRPr="006760BA" w:rsidRDefault="00CD6B04">
            <w:r w:rsidRPr="006760BA">
              <w:t>Junioři 18–26 let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6FC3ED0" w14:textId="77777777" w:rsidR="006437CC" w:rsidRPr="006760BA" w:rsidRDefault="00CD6B04">
            <w:pPr>
              <w:jc w:val="center"/>
            </w:pPr>
            <w:r w:rsidRPr="006760BA">
              <w:t>5</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66026988" w14:textId="77777777" w:rsidR="006437CC" w:rsidRPr="006760BA" w:rsidRDefault="002839FB">
            <w:pPr>
              <w:jc w:val="center"/>
            </w:pPr>
            <w:r w:rsidRPr="006760BA">
              <w:t>10</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05977A8D" w14:textId="77777777" w:rsidR="006437CC" w:rsidRPr="006760BA" w:rsidRDefault="00B439BD">
            <w:pPr>
              <w:jc w:val="center"/>
            </w:pPr>
            <w:r w:rsidRPr="006760BA">
              <w:t>6</w:t>
            </w:r>
          </w:p>
        </w:tc>
      </w:tr>
      <w:tr w:rsidR="006437CC" w:rsidRPr="006760BA" w14:paraId="2BFD2B9E"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3849D0F6" w14:textId="77777777" w:rsidR="006437CC" w:rsidRPr="006760BA" w:rsidRDefault="00CD6B04">
            <w:r w:rsidRPr="006760BA">
              <w:t>Vedoucí nad 26 let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02E24C01" w14:textId="77777777" w:rsidR="006437CC" w:rsidRPr="006760BA" w:rsidRDefault="00B439BD" w:rsidP="00B439BD">
            <w:pPr>
              <w:jc w:val="center"/>
            </w:pPr>
            <w:r w:rsidRPr="006760BA">
              <w:t>4</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E8A85A6" w14:textId="77777777" w:rsidR="006437CC" w:rsidRPr="006760BA" w:rsidRDefault="00B439BD" w:rsidP="00B439BD">
            <w:pPr>
              <w:jc w:val="center"/>
            </w:pPr>
            <w:r w:rsidRPr="006760BA">
              <w:t>4</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63360F7D" w14:textId="77777777" w:rsidR="006437CC" w:rsidRPr="006760BA" w:rsidRDefault="00AA6271">
            <w:pPr>
              <w:jc w:val="center"/>
            </w:pPr>
            <w:r w:rsidRPr="006760BA">
              <w:t>2</w:t>
            </w:r>
          </w:p>
        </w:tc>
      </w:tr>
      <w:tr w:rsidR="006437CC" w:rsidRPr="006760BA" w14:paraId="40B6F418" w14:textId="77777777">
        <w:trPr>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A7F13E2" w14:textId="77777777" w:rsidR="006437CC" w:rsidRPr="006760BA" w:rsidRDefault="00CD6B04">
            <w:r w:rsidRPr="006760BA">
              <w:t>Ostatní</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682A8384" w14:textId="77777777" w:rsidR="006437CC" w:rsidRPr="006760BA" w:rsidRDefault="00CD6B04">
            <w:pPr>
              <w:jc w:val="center"/>
            </w:pPr>
            <w:r w:rsidRPr="006760BA">
              <w:t>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204448E" w14:textId="77777777" w:rsidR="006437CC" w:rsidRPr="006760BA" w:rsidRDefault="00B439BD" w:rsidP="00B439BD">
            <w:pPr>
              <w:jc w:val="center"/>
            </w:pPr>
            <w:r w:rsidRPr="006760BA">
              <w:t>1</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38C6E11D" w14:textId="77777777" w:rsidR="006437CC" w:rsidRPr="006760BA" w:rsidRDefault="00CD6B04">
            <w:pPr>
              <w:jc w:val="center"/>
            </w:pPr>
            <w:r w:rsidRPr="006760BA">
              <w:t>0</w:t>
            </w:r>
          </w:p>
        </w:tc>
      </w:tr>
      <w:tr w:rsidR="006437CC" w14:paraId="02EC87FD" w14:textId="77777777">
        <w:trPr>
          <w:trHeight w:val="222"/>
          <w:jc w:val="center"/>
        </w:trPr>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5BF1F66" w14:textId="77777777" w:rsidR="006437CC" w:rsidRPr="006760BA" w:rsidRDefault="00CD6B04">
            <w:pPr>
              <w:rPr>
                <w:b/>
              </w:rPr>
            </w:pPr>
            <w:r w:rsidRPr="006760BA">
              <w:rPr>
                <w:b/>
              </w:rPr>
              <w:t>CELKEM</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0246E5C" w14:textId="77777777" w:rsidR="006437CC" w:rsidRPr="006760BA" w:rsidRDefault="002839FB" w:rsidP="00CD6B04">
            <w:pPr>
              <w:jc w:val="center"/>
              <w:rPr>
                <w:b/>
              </w:rPr>
            </w:pPr>
            <w:r w:rsidRPr="006760BA">
              <w:rPr>
                <w:b/>
              </w:rPr>
              <w:t>52</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20AAA540" w14:textId="77777777" w:rsidR="006437CC" w:rsidRPr="006760BA" w:rsidRDefault="002839FB" w:rsidP="00AA6271">
            <w:pPr>
              <w:jc w:val="center"/>
              <w:rPr>
                <w:b/>
              </w:rPr>
            </w:pPr>
            <w:r w:rsidRPr="006760BA">
              <w:rPr>
                <w:b/>
              </w:rPr>
              <w:t>53</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4D925C52" w14:textId="77777777" w:rsidR="006437CC" w:rsidRDefault="003D0FA0">
            <w:pPr>
              <w:jc w:val="center"/>
              <w:rPr>
                <w:b/>
              </w:rPr>
            </w:pPr>
            <w:r w:rsidRPr="006760BA">
              <w:rPr>
                <w:b/>
              </w:rPr>
              <w:t>36</w:t>
            </w:r>
          </w:p>
        </w:tc>
      </w:tr>
    </w:tbl>
    <w:p w14:paraId="25ABFE71" w14:textId="77777777" w:rsidR="00DC0890" w:rsidRDefault="00CD6B04" w:rsidP="00F652F1">
      <w:pPr>
        <w:pBdr>
          <w:top w:val="nil"/>
          <w:left w:val="nil"/>
          <w:bottom w:val="nil"/>
          <w:right w:val="nil"/>
          <w:between w:val="nil"/>
        </w:pBdr>
        <w:spacing w:before="240"/>
        <w:ind w:firstLine="709"/>
        <w:jc w:val="both"/>
        <w:rPr>
          <w:color w:val="000000"/>
        </w:rPr>
      </w:pPr>
      <w:r>
        <w:rPr>
          <w:color w:val="000000"/>
        </w:rPr>
        <w:t xml:space="preserve">Členská základna </w:t>
      </w:r>
      <w:r w:rsidR="00DC0890">
        <w:rPr>
          <w:color w:val="000000"/>
        </w:rPr>
        <w:t>se</w:t>
      </w:r>
      <w:r>
        <w:rPr>
          <w:color w:val="000000"/>
        </w:rPr>
        <w:t xml:space="preserve"> v roce 202</w:t>
      </w:r>
      <w:r w:rsidR="00EA65EF">
        <w:rPr>
          <w:color w:val="000000"/>
        </w:rPr>
        <w:t>3</w:t>
      </w:r>
      <w:r>
        <w:rPr>
          <w:color w:val="000000"/>
        </w:rPr>
        <w:t xml:space="preserve"> </w:t>
      </w:r>
      <w:r w:rsidR="00DC0890">
        <w:rPr>
          <w:color w:val="000000"/>
        </w:rPr>
        <w:t>proměnila tak, že přibylo dorostu. Dařilo se ale získávat nováčky, takže počet dětí do 15 let zůstal více méně stejný</w:t>
      </w:r>
      <w:r>
        <w:rPr>
          <w:color w:val="000000"/>
        </w:rPr>
        <w:t xml:space="preserve">. </w:t>
      </w:r>
      <w:r w:rsidR="00DC0890">
        <w:rPr>
          <w:color w:val="000000"/>
        </w:rPr>
        <w:t xml:space="preserve">Bohužel, přetrval trend, kdy převládají noví členové nad novými členkami. </w:t>
      </w:r>
    </w:p>
    <w:p w14:paraId="524CF411" w14:textId="7D84E8FB" w:rsidR="006437CC" w:rsidRDefault="00A61B71" w:rsidP="00DC0890">
      <w:pPr>
        <w:pBdr>
          <w:top w:val="nil"/>
          <w:left w:val="nil"/>
          <w:bottom w:val="nil"/>
          <w:right w:val="nil"/>
          <w:between w:val="nil"/>
        </w:pBdr>
        <w:ind w:firstLine="709"/>
        <w:jc w:val="both"/>
        <w:rPr>
          <w:color w:val="000000"/>
        </w:rPr>
      </w:pPr>
      <w:r>
        <w:rPr>
          <w:color w:val="000000"/>
        </w:rPr>
        <w:t xml:space="preserve">Podstatnou změnou </w:t>
      </w:r>
      <w:r w:rsidR="00DC0890">
        <w:rPr>
          <w:color w:val="000000"/>
        </w:rPr>
        <w:t>prošlo i vedení</w:t>
      </w:r>
      <w:r>
        <w:rPr>
          <w:color w:val="000000"/>
        </w:rPr>
        <w:t xml:space="preserve"> oddílu: dlouholetý hlavní vedoucí oddílu Ivo Svoboda předal svoji funkci </w:t>
      </w:r>
      <w:r w:rsidR="00DC0890">
        <w:rPr>
          <w:color w:val="000000"/>
        </w:rPr>
        <w:t>Karin Pospěchov</w:t>
      </w:r>
      <w:r>
        <w:rPr>
          <w:color w:val="000000"/>
        </w:rPr>
        <w:t>é, která z pozice zástupkyně hlavního vedoucího v průběhu tohoto roku</w:t>
      </w:r>
      <w:bookmarkStart w:id="1" w:name="_GoBack"/>
      <w:bookmarkEnd w:id="1"/>
      <w:r>
        <w:rPr>
          <w:color w:val="000000"/>
        </w:rPr>
        <w:t xml:space="preserve"> postupně přebírala příslušné kompetence</w:t>
      </w:r>
      <w:r w:rsidR="00DC0890">
        <w:rPr>
          <w:color w:val="000000"/>
        </w:rPr>
        <w:t xml:space="preserve">. </w:t>
      </w:r>
      <w:r>
        <w:rPr>
          <w:color w:val="000000"/>
        </w:rPr>
        <w:t>Zástupcem hlavní vedoucí se stal Jiří Šindler; funkci hospodáře oddílu od nového roku plně převezme Dominik Opletal.</w:t>
      </w:r>
      <w:r w:rsidR="00DC0890">
        <w:rPr>
          <w:color w:val="000000"/>
        </w:rPr>
        <w:t xml:space="preserve"> I v tomto roce platí, že v</w:t>
      </w:r>
      <w:r w:rsidR="00CD6B04">
        <w:rPr>
          <w:color w:val="000000"/>
        </w:rPr>
        <w:t xml:space="preserve">šichni vedoucí jsou absolventy školení vedoucích oddílů mládeže A-TOM, která jsou akreditována MŠMT. </w:t>
      </w:r>
    </w:p>
    <w:p w14:paraId="6D3C00CC" w14:textId="77777777" w:rsidR="006437CC" w:rsidRDefault="00CD6B04" w:rsidP="00F652F1">
      <w:pPr>
        <w:pStyle w:val="Nadpis3"/>
      </w:pPr>
      <w:r>
        <w:lastRenderedPageBreak/>
        <w:t>3.   Činnost oddílu</w:t>
      </w:r>
    </w:p>
    <w:p w14:paraId="31F77D09" w14:textId="77777777" w:rsidR="006437CC" w:rsidRDefault="00CD6B04">
      <w:pPr>
        <w:ind w:firstLine="720"/>
        <w:jc w:val="both"/>
      </w:pPr>
      <w:r>
        <w:t xml:space="preserve">TOM Třicítka a Dvojka pracuje tzv. „družinovým systémem“, kdy základní výchovnou jednotkou jsou „družiny“. Družiny mají samostatné </w:t>
      </w:r>
      <w:r>
        <w:rPr>
          <w:b/>
          <w:u w:val="single"/>
        </w:rPr>
        <w:t>družinové schůzky</w:t>
      </w:r>
      <w:r>
        <w:t xml:space="preserve"> v klubovně jedenkrát týdně v odpoledních hodinách (každá družina jiný den v týdnu, ve středu a v pondělí se konají dvě schůzky paralelně). Na schůzkách se hrají hry, pořádají se soutěže, děti se učí tábornickým znalostem, jako je například morseovka, semafor, uzlování, znalosti z přírody a další. V družinách jsou děti hodnoceny za docházku a za úspěchy v soutěžích pomocí bodování. Bodování je vyhodnocováno na </w:t>
      </w:r>
      <w:r>
        <w:rPr>
          <w:b/>
          <w:u w:val="single"/>
        </w:rPr>
        <w:t>oddílových schůzkách</w:t>
      </w:r>
      <w:r>
        <w:t>, konaných jedenkrát měsíčně, na nichž se sejdou všichni členové oddílu. Zde se taky oznamují společné plány na další období a hrají společné hry.</w:t>
      </w:r>
    </w:p>
    <w:p w14:paraId="7E847D89" w14:textId="049A99CB" w:rsidR="006437CC" w:rsidRDefault="00CD6B04">
      <w:pPr>
        <w:ind w:firstLine="708"/>
        <w:jc w:val="both"/>
      </w:pPr>
      <w:r>
        <w:t xml:space="preserve">Jádrem naší činnosti jsou </w:t>
      </w:r>
      <w:r>
        <w:rPr>
          <w:b/>
          <w:u w:val="single"/>
        </w:rPr>
        <w:t>výpravy</w:t>
      </w:r>
      <w:r>
        <w:t xml:space="preserve"> pořádané o víkendech. Mají různý charakter, některé směřují do okolí Ostravy, v jiných se zase uskutečňuje náročný program na vzdálenějších místech. Pořádáme také výpravy cyklistick</w:t>
      </w:r>
      <w:r w:rsidR="00F652F1">
        <w:t xml:space="preserve">é. </w:t>
      </w:r>
      <w:r>
        <w:t xml:space="preserve">Na výpravách jsou procvičovány teoretické znalosti ze schůzek a děti se učí praktickým </w:t>
      </w:r>
      <w:r w:rsidR="00F652F1">
        <w:t>dovednostem</w:t>
      </w:r>
      <w:r>
        <w:t xml:space="preserve">. Zde také družiny soutěží mezi sebou. </w:t>
      </w:r>
    </w:p>
    <w:p w14:paraId="3BD0E49C" w14:textId="77777777" w:rsidR="006437CC" w:rsidRDefault="00CD6B04">
      <w:pPr>
        <w:ind w:firstLine="708"/>
        <w:jc w:val="both"/>
      </w:pPr>
      <w:r>
        <w:t xml:space="preserve">Během jarních prázdnin pořádáme </w:t>
      </w:r>
      <w:r>
        <w:rPr>
          <w:b/>
          <w:u w:val="single"/>
        </w:rPr>
        <w:t>zimní tábor</w:t>
      </w:r>
      <w:r>
        <w:t>, na kterém se zaměřujeme především na lyžování a další zimní sporty.</w:t>
      </w:r>
    </w:p>
    <w:p w14:paraId="22341529" w14:textId="7DB50F52" w:rsidR="006437CC" w:rsidRDefault="00CD6B04" w:rsidP="00F652F1">
      <w:pPr>
        <w:spacing w:before="120" w:after="240"/>
        <w:ind w:firstLine="709"/>
        <w:jc w:val="both"/>
      </w:pPr>
      <w:r>
        <w:t xml:space="preserve">Během roku </w:t>
      </w:r>
      <w:r w:rsidR="006760BA">
        <w:t xml:space="preserve">2023 </w:t>
      </w:r>
      <w:r>
        <w:t>proběhly tyto výpravy:</w:t>
      </w:r>
    </w:p>
    <w:tbl>
      <w:tblPr>
        <w:tblStyle w:val="a0"/>
        <w:tblW w:w="10444" w:type="dxa"/>
        <w:tblInd w:w="-123" w:type="dxa"/>
        <w:tblLayout w:type="fixed"/>
        <w:tblLook w:val="0000" w:firstRow="0" w:lastRow="0" w:firstColumn="0" w:lastColumn="0" w:noHBand="0" w:noVBand="0"/>
      </w:tblPr>
      <w:tblGrid>
        <w:gridCol w:w="732"/>
        <w:gridCol w:w="1320"/>
        <w:gridCol w:w="1515"/>
        <w:gridCol w:w="3690"/>
        <w:gridCol w:w="3187"/>
      </w:tblGrid>
      <w:tr w:rsidR="006437CC" w14:paraId="2794A63A"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1C9ACA" w14:textId="77777777" w:rsidR="006437CC" w:rsidRDefault="00CD6B04">
            <w:pPr>
              <w:jc w:val="center"/>
            </w:pPr>
            <w:proofErr w:type="spellStart"/>
            <w:r>
              <w:t>poř</w:t>
            </w:r>
            <w:proofErr w:type="spellEnd"/>
            <w:r>
              <w:t>.</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6B0981" w14:textId="77777777" w:rsidR="006437CC" w:rsidRDefault="00CD6B04">
            <w:pPr>
              <w:jc w:val="center"/>
            </w:pPr>
            <w:r>
              <w:t xml:space="preserve">datum </w:t>
            </w:r>
            <w:proofErr w:type="gramStart"/>
            <w:r>
              <w:t>od</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876B4" w14:textId="77777777" w:rsidR="006437CC" w:rsidRDefault="00CD6B04">
            <w:pPr>
              <w:jc w:val="center"/>
            </w:pPr>
            <w:r>
              <w:t xml:space="preserve">datum </w:t>
            </w:r>
            <w:proofErr w:type="gramStart"/>
            <w:r>
              <w:t>do</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CE8CE4" w14:textId="77777777" w:rsidR="006437CC" w:rsidRDefault="00CD6B04">
            <w:pPr>
              <w:jc w:val="center"/>
            </w:pPr>
            <w:r>
              <w:t>název akce</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FD4D4" w14:textId="77777777" w:rsidR="006437CC" w:rsidRDefault="00CD6B04">
            <w:pPr>
              <w:jc w:val="center"/>
            </w:pPr>
            <w:r>
              <w:t>místo</w:t>
            </w:r>
          </w:p>
        </w:tc>
      </w:tr>
      <w:tr w:rsidR="006437CC" w14:paraId="1015A696"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9D76A" w14:textId="77777777" w:rsidR="006437CC" w:rsidRDefault="00CD6B04">
            <w:pPr>
              <w:jc w:val="center"/>
            </w:pPr>
            <w: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9B6E7" w14:textId="31E36AB9" w:rsidR="006437CC" w:rsidRDefault="003F2445">
            <w:pPr>
              <w:jc w:val="center"/>
            </w:pPr>
            <w:proofErr w:type="gramStart"/>
            <w:r>
              <w:t>14</w:t>
            </w:r>
            <w:r w:rsidR="00CD6B04">
              <w:t>.01.202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A9B00" w14:textId="77777777"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93C19" w14:textId="58EE71DF" w:rsidR="006437CC" w:rsidRDefault="00F652F1" w:rsidP="00F652F1">
            <w:r>
              <w:t xml:space="preserve">Zimní </w:t>
            </w:r>
            <w:r w:rsidR="00CD6B04">
              <w:t>Sraz TOM</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3508B" w14:textId="77777777" w:rsidR="006437CC" w:rsidRDefault="00CD6B04">
            <w:r>
              <w:t>Ostravice</w:t>
            </w:r>
          </w:p>
        </w:tc>
      </w:tr>
      <w:tr w:rsidR="006437CC" w14:paraId="6A9A4D6C"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483E9" w14:textId="77777777" w:rsidR="006437CC" w:rsidRDefault="00CD6B04">
            <w:pPr>
              <w:jc w:val="center"/>
            </w:pPr>
            <w:r>
              <w:t>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55D0F" w14:textId="0C5C9312" w:rsidR="006437CC" w:rsidRDefault="003F2445">
            <w:pPr>
              <w:jc w:val="center"/>
            </w:pPr>
            <w:proofErr w:type="gramStart"/>
            <w:r>
              <w:t>21</w:t>
            </w:r>
            <w:r w:rsidR="00CD6B04">
              <w:t>.01.202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FD300" w14:textId="77777777"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E9CF0" w14:textId="77777777" w:rsidR="006437CC" w:rsidRDefault="00CD6B04">
            <w:proofErr w:type="spellStart"/>
            <w:r>
              <w:t>Uzlařská</w:t>
            </w:r>
            <w:proofErr w:type="spellEnd"/>
            <w:r>
              <w:t xml:space="preserve"> regata</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7796E" w14:textId="2FDDDA52" w:rsidR="006437CC" w:rsidRDefault="003F2445">
            <w:r>
              <w:t>Ostrava</w:t>
            </w:r>
          </w:p>
        </w:tc>
      </w:tr>
      <w:tr w:rsidR="006437CC" w14:paraId="7E022BAB"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9079E" w14:textId="77777777" w:rsidR="006437CC" w:rsidRDefault="00CD6B04">
            <w:pPr>
              <w:jc w:val="center"/>
            </w:pPr>
            <w:r>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61B01" w14:textId="14DCB169" w:rsidR="006437CC" w:rsidRDefault="00CD6B04">
            <w:pPr>
              <w:jc w:val="center"/>
            </w:pPr>
            <w:proofErr w:type="gramStart"/>
            <w:r>
              <w:t>03.02.202</w:t>
            </w:r>
            <w:r w:rsidR="003F2445">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6D0B4" w14:textId="44DCDAF8" w:rsidR="006437CC" w:rsidRDefault="00CD6B04">
            <w:pPr>
              <w:jc w:val="center"/>
            </w:pPr>
            <w:proofErr w:type="gramStart"/>
            <w:r>
              <w:t>0</w:t>
            </w:r>
            <w:r w:rsidR="003F2445">
              <w:t>5</w:t>
            </w:r>
            <w:r>
              <w:t>.02.202</w:t>
            </w:r>
            <w:r w:rsidR="003F2445">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14CFA" w14:textId="171C6239" w:rsidR="006437CC" w:rsidRDefault="003F2445">
            <w:r>
              <w:t>Výprava do Pstruží</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2E684" w14:textId="6180564F" w:rsidR="006437CC" w:rsidRDefault="003F2445">
            <w:r>
              <w:t>Pstruží</w:t>
            </w:r>
          </w:p>
        </w:tc>
      </w:tr>
      <w:tr w:rsidR="006437CC" w14:paraId="6E8131F1"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23788" w14:textId="77777777" w:rsidR="006437CC" w:rsidRDefault="00CD6B04">
            <w:pPr>
              <w:jc w:val="center"/>
            </w:pPr>
            <w:r>
              <w:t>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93259" w14:textId="30BE789D" w:rsidR="006437CC" w:rsidRDefault="003F2445">
            <w:pPr>
              <w:jc w:val="center"/>
            </w:pPr>
            <w:proofErr w:type="gramStart"/>
            <w:r>
              <w:t>18</w:t>
            </w:r>
            <w:r w:rsidR="00CD6B04">
              <w:t>.02.202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D6749" w14:textId="77777777" w:rsidR="006437CC" w:rsidRDefault="006437CC"/>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02506" w14:textId="617B9F00" w:rsidR="006437CC" w:rsidRDefault="00CD6B04">
            <w:r>
              <w:t>Z</w:t>
            </w:r>
            <w:r w:rsidR="00F652F1">
              <w:t xml:space="preserve">imní </w:t>
            </w:r>
            <w:r>
              <w:t>T</w:t>
            </w:r>
            <w:r w:rsidR="00F652F1">
              <w:t xml:space="preserve">áborový </w:t>
            </w:r>
            <w:r>
              <w:t>O</w:t>
            </w:r>
            <w:r w:rsidR="00F652F1">
              <w:t>heň</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9384A" w14:textId="77777777" w:rsidR="006437CC" w:rsidRDefault="00CD6B04">
            <w:r>
              <w:t>Krásné Pole</w:t>
            </w:r>
          </w:p>
        </w:tc>
      </w:tr>
      <w:tr w:rsidR="006437CC" w14:paraId="0BD6AC31"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5DA31" w14:textId="77777777" w:rsidR="006437CC" w:rsidRDefault="00CD6B04">
            <w:pPr>
              <w:jc w:val="center"/>
            </w:pPr>
            <w:r>
              <w:t>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07C83" w14:textId="131E2223" w:rsidR="006437CC" w:rsidRDefault="003F2445">
            <w:pPr>
              <w:jc w:val="center"/>
            </w:pPr>
            <w:proofErr w:type="gramStart"/>
            <w:r>
              <w:t>03</w:t>
            </w:r>
            <w:r w:rsidR="00CD6B04">
              <w:t>.02.202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5B164" w14:textId="2387E525" w:rsidR="006437CC" w:rsidRDefault="006437CC"/>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3104A" w14:textId="16C3A0E3" w:rsidR="006437CC" w:rsidRDefault="00F652F1" w:rsidP="00F652F1">
            <w:r>
              <w:t>Výprava na lezeckou stěnu</w:t>
            </w:r>
            <w:r w:rsidR="003F2445">
              <w:t xml:space="preserve"> </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49AE1" w14:textId="4B404118" w:rsidR="006437CC" w:rsidRDefault="003F2445">
            <w:r>
              <w:t>Ostrava</w:t>
            </w:r>
          </w:p>
        </w:tc>
      </w:tr>
      <w:tr w:rsidR="006437CC" w14:paraId="48ECF810"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8906B" w14:textId="77777777" w:rsidR="006437CC" w:rsidRDefault="00CD6B04">
            <w:pPr>
              <w:jc w:val="center"/>
            </w:pPr>
            <w:r>
              <w:t>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930B1" w14:textId="00EF4FD0" w:rsidR="006437CC" w:rsidRDefault="003F2445">
            <w:pPr>
              <w:jc w:val="center"/>
            </w:pPr>
            <w:proofErr w:type="gramStart"/>
            <w:r>
              <w:t>04</w:t>
            </w:r>
            <w:r w:rsidR="00CD6B04">
              <w:t>.03.202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DA547" w14:textId="0CE276D6" w:rsidR="006437CC" w:rsidRDefault="003F2445">
            <w:pPr>
              <w:jc w:val="center"/>
            </w:pPr>
            <w:proofErr w:type="gramStart"/>
            <w:r>
              <w:t>10.03.2023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A90B9" w14:textId="5DDBCC5C" w:rsidR="006437CC" w:rsidRDefault="003F2445">
            <w:r>
              <w:t>Zimní tábor</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EF3D5" w14:textId="31241709" w:rsidR="006437CC" w:rsidRDefault="003F2445">
            <w:r>
              <w:t>Dolní Morava</w:t>
            </w:r>
          </w:p>
        </w:tc>
      </w:tr>
      <w:tr w:rsidR="006437CC" w14:paraId="77773A34" w14:textId="77777777">
        <w:trPr>
          <w:trHeight w:val="263"/>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554CE" w14:textId="77777777" w:rsidR="006437CC" w:rsidRDefault="00CD6B04">
            <w:pPr>
              <w:jc w:val="center"/>
            </w:pPr>
            <w:r>
              <w:t>7</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33840" w14:textId="7D4E34B0" w:rsidR="006437CC" w:rsidRDefault="00CD6B04">
            <w:pPr>
              <w:jc w:val="center"/>
            </w:pPr>
            <w:proofErr w:type="gramStart"/>
            <w:r>
              <w:t>2</w:t>
            </w:r>
            <w:r w:rsidR="003F2445">
              <w:t>4</w:t>
            </w:r>
            <w:r>
              <w:t>.03.202</w:t>
            </w:r>
            <w:r w:rsidR="003F2445">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1F227" w14:textId="39B03EBE" w:rsidR="006437CC" w:rsidRDefault="00CD6B04">
            <w:pPr>
              <w:jc w:val="center"/>
            </w:pPr>
            <w:proofErr w:type="gramStart"/>
            <w:r>
              <w:t>27.03.202</w:t>
            </w:r>
            <w:r w:rsidR="003F2445">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3823B" w14:textId="11AB1235" w:rsidR="006437CC" w:rsidRDefault="00CD6B04">
            <w:r>
              <w:t xml:space="preserve">Výprava do </w:t>
            </w:r>
            <w:r w:rsidR="003F2445">
              <w:t>Bolatic</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7F6E2" w14:textId="2A81F307" w:rsidR="006437CC" w:rsidRDefault="003F2445">
            <w:r>
              <w:t>Bolatice</w:t>
            </w:r>
          </w:p>
        </w:tc>
      </w:tr>
      <w:tr w:rsidR="006437CC" w14:paraId="4AF9F647"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0D1A1" w14:textId="77777777" w:rsidR="006437CC" w:rsidRDefault="00CD6B04">
            <w:pPr>
              <w:jc w:val="center"/>
            </w:pPr>
            <w:r>
              <w:t>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6E754" w14:textId="6A1CCCB5" w:rsidR="006437CC" w:rsidRDefault="003F2445">
            <w:pPr>
              <w:jc w:val="center"/>
            </w:pPr>
            <w:proofErr w:type="gramStart"/>
            <w:r>
              <w:t>15</w:t>
            </w:r>
            <w:r w:rsidR="00CD6B04">
              <w:t>.04.202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55330" w14:textId="77777777"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531D4" w14:textId="61EAC2A9" w:rsidR="006437CC" w:rsidRDefault="00F652F1">
            <w:r>
              <w:t>Vý</w:t>
            </w:r>
            <w:r w:rsidR="009F2D3A">
              <w:t>prava</w:t>
            </w:r>
            <w:r>
              <w:t xml:space="preserve"> do Bělského lesa</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5603D" w14:textId="694B8ED5" w:rsidR="006437CC" w:rsidRDefault="009F2D3A">
            <w:r>
              <w:t>Ostrava</w:t>
            </w:r>
          </w:p>
        </w:tc>
      </w:tr>
      <w:tr w:rsidR="006437CC" w14:paraId="6DDBCB99"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9CDD8" w14:textId="77777777" w:rsidR="006437CC" w:rsidRDefault="00CD6B04">
            <w:pPr>
              <w:jc w:val="center"/>
            </w:pPr>
            <w:r>
              <w:t>9</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ABF51" w14:textId="15D28160" w:rsidR="006437CC" w:rsidRDefault="00CD6B04">
            <w:pPr>
              <w:jc w:val="center"/>
            </w:pPr>
            <w:proofErr w:type="gramStart"/>
            <w:r>
              <w:t>2</w:t>
            </w:r>
            <w:r w:rsidR="009F2D3A">
              <w:t>8</w:t>
            </w:r>
            <w:r>
              <w:t>.04.202</w:t>
            </w:r>
            <w:r w:rsidR="009F2D3A">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A7D57" w14:textId="3209C87F" w:rsidR="006437CC" w:rsidRDefault="009F2D3A">
            <w:pPr>
              <w:jc w:val="center"/>
            </w:pPr>
            <w:proofErr w:type="gramStart"/>
            <w:r>
              <w:t>01.05.2023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73033" w14:textId="21EA9D3C" w:rsidR="006437CC" w:rsidRDefault="009F2D3A">
            <w:r>
              <w:t>Výprava do Třemešné</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0D3D8" w14:textId="3573FF74" w:rsidR="006437CC" w:rsidRDefault="009F2D3A">
            <w:r>
              <w:t>Třemešná</w:t>
            </w:r>
          </w:p>
        </w:tc>
      </w:tr>
      <w:tr w:rsidR="006437CC" w14:paraId="181675B6"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EAD63" w14:textId="77777777" w:rsidR="006437CC" w:rsidRDefault="00CD6B04">
            <w:pPr>
              <w:jc w:val="center"/>
            </w:pPr>
            <w:r>
              <w:t>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E6BBB" w14:textId="639004AB" w:rsidR="006437CC" w:rsidRDefault="009F2D3A">
            <w:pPr>
              <w:jc w:val="center"/>
            </w:pPr>
            <w:proofErr w:type="gramStart"/>
            <w:r>
              <w:t>12</w:t>
            </w:r>
            <w:r w:rsidR="00CD6B04">
              <w:t>.05.202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7CAB0" w14:textId="2984C3E7" w:rsidR="006437CC" w:rsidRDefault="009F2D3A">
            <w:pPr>
              <w:jc w:val="center"/>
            </w:pPr>
            <w:proofErr w:type="gramStart"/>
            <w:r>
              <w:t>14</w:t>
            </w:r>
            <w:r w:rsidR="00CD6B04">
              <w:t>.05.202</w:t>
            </w:r>
            <w:r>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78F09" w14:textId="504EDA72" w:rsidR="006437CC" w:rsidRDefault="00F652F1" w:rsidP="00F652F1">
            <w:r>
              <w:t>Výprava pod stany – Jarní klání</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748F4" w14:textId="1656E16C" w:rsidR="006437CC" w:rsidRDefault="009F2D3A">
            <w:r>
              <w:t>Zbyslavice</w:t>
            </w:r>
          </w:p>
        </w:tc>
      </w:tr>
      <w:tr w:rsidR="006437CC" w14:paraId="4EB45CB1" w14:textId="77777777">
        <w:trPr>
          <w:trHeight w:val="200"/>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E7C05" w14:textId="77777777" w:rsidR="006437CC" w:rsidRDefault="00CD6B04">
            <w:pPr>
              <w:jc w:val="center"/>
            </w:pPr>
            <w:r>
              <w:t>11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89F70" w14:textId="56863061" w:rsidR="006437CC" w:rsidRDefault="009F2D3A">
            <w:pPr>
              <w:jc w:val="center"/>
            </w:pPr>
            <w:proofErr w:type="gramStart"/>
            <w:r>
              <w:t>27</w:t>
            </w:r>
            <w:r w:rsidR="00CD6B04">
              <w:t>.0</w:t>
            </w:r>
            <w:r>
              <w:t>5</w:t>
            </w:r>
            <w:r w:rsidR="00CD6B04">
              <w:t>.202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95A71" w14:textId="29EC59F3"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F50DB" w14:textId="6E15AADD" w:rsidR="006437CC" w:rsidRDefault="00F652F1">
            <w:proofErr w:type="spellStart"/>
            <w:r>
              <w:t>Softballoový</w:t>
            </w:r>
            <w:proofErr w:type="spellEnd"/>
            <w:r>
              <w:t xml:space="preserve"> turnaj</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DB70D" w14:textId="1E1E8156" w:rsidR="006437CC" w:rsidRDefault="009F2D3A">
            <w:r>
              <w:t>Hlučín</w:t>
            </w:r>
          </w:p>
        </w:tc>
      </w:tr>
      <w:tr w:rsidR="006437CC" w14:paraId="5B8B0124"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4CC83" w14:textId="77777777" w:rsidR="006437CC" w:rsidRDefault="00CD6B04">
            <w:pPr>
              <w:jc w:val="center"/>
            </w:pPr>
            <w:r>
              <w:t>12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6B21A" w14:textId="77777777" w:rsidR="006437CC" w:rsidRDefault="00CD6B04">
            <w:pPr>
              <w:jc w:val="center"/>
            </w:pPr>
            <w:proofErr w:type="gramStart"/>
            <w:r>
              <w:t>28.05.2022</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B7AAC" w14:textId="77777777"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DC92F" w14:textId="641F3622" w:rsidR="006437CC" w:rsidRDefault="009F2D3A">
            <w:proofErr w:type="spellStart"/>
            <w:r>
              <w:t>Lagori</w:t>
            </w:r>
            <w:proofErr w:type="spellEnd"/>
            <w:r>
              <w:t xml:space="preserve"> Cup</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C12D4" w14:textId="77777777" w:rsidR="006437CC" w:rsidRDefault="00CD6B04">
            <w:r>
              <w:t>Ostrava</w:t>
            </w:r>
          </w:p>
        </w:tc>
      </w:tr>
      <w:tr w:rsidR="006437CC" w14:paraId="10939AF9"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7AFC5" w14:textId="77777777" w:rsidR="006437CC" w:rsidRDefault="00CD6B04">
            <w:pPr>
              <w:jc w:val="center"/>
            </w:pPr>
            <w:r>
              <w:t>13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F213C" w14:textId="7B785EDE" w:rsidR="006437CC" w:rsidRDefault="009F2D3A">
            <w:pPr>
              <w:jc w:val="center"/>
            </w:pPr>
            <w:proofErr w:type="gramStart"/>
            <w:r>
              <w:t>02.06.2023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AE09F" w14:textId="3C770D80" w:rsidR="006437CC" w:rsidRDefault="009F2D3A">
            <w:pPr>
              <w:jc w:val="center"/>
            </w:pPr>
            <w:proofErr w:type="gramStart"/>
            <w:r>
              <w:t>04.02.2023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82E32" w14:textId="5C71832D" w:rsidR="006437CC" w:rsidRDefault="009F2D3A">
            <w:r>
              <w:t>Výprava pod stany</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10683" w14:textId="0C1FB5AD" w:rsidR="006437CC" w:rsidRDefault="009F2D3A">
            <w:r>
              <w:t>Litultovice</w:t>
            </w:r>
          </w:p>
        </w:tc>
      </w:tr>
      <w:tr w:rsidR="006437CC" w14:paraId="2769162E"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CEB99" w14:textId="77777777" w:rsidR="006437CC" w:rsidRDefault="00CD6B04">
            <w:pPr>
              <w:jc w:val="center"/>
            </w:pPr>
            <w:r>
              <w:t>14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6F558" w14:textId="63F8CDB5" w:rsidR="006437CC" w:rsidRDefault="00091150">
            <w:pPr>
              <w:jc w:val="center"/>
            </w:pPr>
            <w:proofErr w:type="gramStart"/>
            <w:r>
              <w:t>16</w:t>
            </w:r>
            <w:r w:rsidR="00CD6B04">
              <w:t>.06.202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F039D" w14:textId="3C194A83" w:rsidR="006437CC" w:rsidRDefault="00091150">
            <w:pPr>
              <w:jc w:val="center"/>
            </w:pPr>
            <w:proofErr w:type="gramStart"/>
            <w:r>
              <w:t>19.06.2023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A8549" w14:textId="75574429" w:rsidR="006437CC" w:rsidRDefault="00091150">
            <w:proofErr w:type="spellStart"/>
            <w:r>
              <w:t>Předtáborovka</w:t>
            </w:r>
            <w:proofErr w:type="spellEnd"/>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826E6" w14:textId="0F931CA2" w:rsidR="006437CC" w:rsidRDefault="00091150">
            <w:r>
              <w:t>Sloup v Moravském krasu</w:t>
            </w:r>
          </w:p>
        </w:tc>
      </w:tr>
      <w:tr w:rsidR="00091150" w14:paraId="1719D61D" w14:textId="77777777">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4A746" w14:textId="77777777" w:rsidR="00091150" w:rsidRDefault="00091150" w:rsidP="00091150">
            <w:pPr>
              <w:jc w:val="center"/>
            </w:pPr>
            <w:r>
              <w:t>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1E39F" w14:textId="2FE70B60" w:rsidR="00091150" w:rsidRDefault="00091150" w:rsidP="00091150">
            <w:pPr>
              <w:jc w:val="center"/>
            </w:pPr>
            <w:proofErr w:type="gramStart"/>
            <w:r>
              <w:t>10.07.2023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637A2" w14:textId="7A86DCE9" w:rsidR="00091150" w:rsidRDefault="00091150" w:rsidP="00091150">
            <w:pPr>
              <w:jc w:val="center"/>
            </w:pPr>
            <w:proofErr w:type="gramStart"/>
            <w:r>
              <w:t>28.07.2023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118C6" w14:textId="0633CC49" w:rsidR="00091150" w:rsidRDefault="00091150" w:rsidP="00091150">
            <w:r>
              <w:t>Letní tábor</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00C04" w14:textId="457EC898" w:rsidR="00091150" w:rsidRDefault="00091150" w:rsidP="00091150">
            <w:r>
              <w:t>Sloup v Moravském krasu</w:t>
            </w:r>
          </w:p>
        </w:tc>
      </w:tr>
      <w:tr w:rsidR="00091150" w14:paraId="613A814F" w14:textId="77777777" w:rsidTr="00F652F1">
        <w:trPr>
          <w:trHeight w:val="278"/>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7E19D" w14:textId="77777777" w:rsidR="00091150" w:rsidRDefault="00091150" w:rsidP="00091150">
            <w:pPr>
              <w:jc w:val="center"/>
            </w:pPr>
            <w:r>
              <w:t>16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71E06" w14:textId="0B28422D" w:rsidR="00091150" w:rsidRDefault="00091150" w:rsidP="00091150">
            <w:pPr>
              <w:jc w:val="center"/>
            </w:pPr>
            <w:proofErr w:type="gramStart"/>
            <w:r>
              <w:t>19.07.2023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7ABC9" w14:textId="4E2C616B" w:rsidR="00091150" w:rsidRDefault="00091150" w:rsidP="00091150">
            <w:pPr>
              <w:jc w:val="center"/>
            </w:pPr>
            <w:proofErr w:type="gramStart"/>
            <w:r>
              <w:t>21.07.2023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63588" w14:textId="02720C66" w:rsidR="00091150" w:rsidRDefault="00091150" w:rsidP="00091150">
            <w:r>
              <w:t>Bourání</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07161" w14:textId="2C607F00" w:rsidR="00091150" w:rsidRDefault="00091150" w:rsidP="00091150">
            <w:r>
              <w:t>Sloup v Moravském krasu</w:t>
            </w:r>
          </w:p>
        </w:tc>
      </w:tr>
      <w:tr w:rsidR="006437CC" w14:paraId="64A0DDB9"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FA332" w14:textId="77777777" w:rsidR="006437CC" w:rsidRDefault="00CD6B04">
            <w:pPr>
              <w:jc w:val="center"/>
            </w:pPr>
            <w:r>
              <w:t>17</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4736D" w14:textId="2F6519ED" w:rsidR="006437CC" w:rsidRDefault="00091150">
            <w:pPr>
              <w:jc w:val="center"/>
            </w:pPr>
            <w:proofErr w:type="gramStart"/>
            <w:r>
              <w:t>08</w:t>
            </w:r>
            <w:r w:rsidR="00CD6B04">
              <w:t>.0</w:t>
            </w:r>
            <w:r>
              <w:t>9</w:t>
            </w:r>
            <w:r w:rsidR="00CD6B04">
              <w:t>.202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D1AA1" w14:textId="4EC7B765" w:rsidR="006437CC" w:rsidRDefault="00091150">
            <w:pPr>
              <w:jc w:val="center"/>
            </w:pPr>
            <w:proofErr w:type="gramStart"/>
            <w:r>
              <w:t>10</w:t>
            </w:r>
            <w:r w:rsidR="00CD6B04">
              <w:t>.</w:t>
            </w:r>
            <w:r>
              <w:t>09.</w:t>
            </w:r>
            <w:r w:rsidR="00CD6B04">
              <w:t>202</w:t>
            </w:r>
            <w:r>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359E5" w14:textId="084753E2" w:rsidR="006437CC" w:rsidRDefault="00091150">
            <w:r>
              <w:t>Výprava pod stany</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C8401" w14:textId="20F7414C" w:rsidR="006437CC" w:rsidRDefault="00091150">
            <w:r>
              <w:t>Hynčice</w:t>
            </w:r>
          </w:p>
        </w:tc>
      </w:tr>
      <w:tr w:rsidR="006437CC" w14:paraId="58A7F2FC"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6E75D" w14:textId="77777777" w:rsidR="006437CC" w:rsidRDefault="00CD6B04">
            <w:pPr>
              <w:jc w:val="center"/>
            </w:pPr>
            <w:r>
              <w:t>18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69681" w14:textId="6869A32D" w:rsidR="006437CC" w:rsidRDefault="00CD6B04">
            <w:pPr>
              <w:jc w:val="center"/>
            </w:pPr>
            <w:proofErr w:type="gramStart"/>
            <w:r>
              <w:t>2</w:t>
            </w:r>
            <w:r w:rsidR="00091150">
              <w:t>2</w:t>
            </w:r>
            <w:r>
              <w:t>.0</w:t>
            </w:r>
            <w:r w:rsidR="00091150">
              <w:t>9</w:t>
            </w:r>
            <w:r>
              <w:t>.202</w:t>
            </w:r>
            <w:r w:rsidR="00091150">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8A3C9" w14:textId="6D061E8A" w:rsidR="006437CC" w:rsidRDefault="00CD6B04">
            <w:pPr>
              <w:jc w:val="center"/>
            </w:pPr>
            <w:proofErr w:type="gramStart"/>
            <w:r>
              <w:t>2</w:t>
            </w:r>
            <w:r w:rsidR="00091150">
              <w:t>2</w:t>
            </w:r>
            <w:r>
              <w:t>.0</w:t>
            </w:r>
            <w:r w:rsidR="00091150">
              <w:t>9</w:t>
            </w:r>
            <w:r>
              <w:t>.202</w:t>
            </w:r>
            <w:r w:rsidR="00091150">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03674" w14:textId="1F0B2535" w:rsidR="006437CC" w:rsidRDefault="00F652F1">
            <w:r>
              <w:t>Sraz tábořících oddílů</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5D137" w14:textId="3B745CB2" w:rsidR="006437CC" w:rsidRDefault="00091150">
            <w:r>
              <w:t>Olbramice</w:t>
            </w:r>
          </w:p>
        </w:tc>
      </w:tr>
      <w:tr w:rsidR="006437CC" w14:paraId="43F57BFE"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19CBE" w14:textId="77777777" w:rsidR="006437CC" w:rsidRDefault="00CD6B04">
            <w:pPr>
              <w:jc w:val="center"/>
            </w:pPr>
            <w:r>
              <w:t>19</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6EDC8" w14:textId="1733FB70" w:rsidR="006437CC" w:rsidRDefault="00CD6B04">
            <w:pPr>
              <w:jc w:val="center"/>
            </w:pPr>
            <w:proofErr w:type="gramStart"/>
            <w:r>
              <w:t>0</w:t>
            </w:r>
            <w:r w:rsidR="00091150">
              <w:t>7.10</w:t>
            </w:r>
            <w:r>
              <w:t>.202</w:t>
            </w:r>
            <w:r w:rsidR="00091150">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CD372" w14:textId="4041BC8C"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88253" w14:textId="293C4E0D" w:rsidR="006437CC" w:rsidRDefault="00091150">
            <w:r>
              <w:t>Drakiáda</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C6FB0" w14:textId="0F288995" w:rsidR="006437CC" w:rsidRDefault="00091150">
            <w:r>
              <w:t>Ostrava</w:t>
            </w:r>
          </w:p>
        </w:tc>
      </w:tr>
      <w:tr w:rsidR="006437CC" w14:paraId="566D34F3"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29CEF" w14:textId="77777777" w:rsidR="006437CC" w:rsidRDefault="00CD6B04">
            <w:pPr>
              <w:jc w:val="center"/>
            </w:pPr>
            <w:r>
              <w:t>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B589C" w14:textId="388BA3AF" w:rsidR="006437CC" w:rsidRDefault="00091150">
            <w:pPr>
              <w:jc w:val="center"/>
            </w:pPr>
            <w:proofErr w:type="gramStart"/>
            <w:r>
              <w:t>21.10.2023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34610" w14:textId="4BCFCF13" w:rsidR="006437CC" w:rsidRDefault="00091150">
            <w:pPr>
              <w:jc w:val="center"/>
            </w:pPr>
            <w:proofErr w:type="gramStart"/>
            <w:r>
              <w:t>22.10</w:t>
            </w:r>
            <w:r w:rsidR="00CD6B04">
              <w:t>.202</w:t>
            </w:r>
            <w:r>
              <w:t>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3DB82" w14:textId="75BA9573" w:rsidR="006437CC" w:rsidRDefault="00091150">
            <w:r>
              <w:t>Jednodenní družinové výpravy</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8E244" w14:textId="5C81879A" w:rsidR="006437CC" w:rsidRDefault="00091150">
            <w:r>
              <w:t>Ostrava</w:t>
            </w:r>
          </w:p>
        </w:tc>
      </w:tr>
      <w:tr w:rsidR="006437CC" w14:paraId="65F07175"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53DFF" w14:textId="77777777" w:rsidR="006437CC" w:rsidRDefault="00CD6B04">
            <w:pPr>
              <w:jc w:val="center"/>
            </w:pPr>
            <w:r>
              <w:t>21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832CF" w14:textId="285A97D5" w:rsidR="006437CC" w:rsidRDefault="00091150">
            <w:pPr>
              <w:jc w:val="center"/>
            </w:pPr>
            <w:proofErr w:type="gramStart"/>
            <w:r>
              <w:t>26</w:t>
            </w:r>
            <w:r w:rsidR="00CD6B04">
              <w:t>.10.202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1FA81" w14:textId="4CDC4F6A" w:rsidR="006437CC" w:rsidRDefault="00091150">
            <w:pPr>
              <w:jc w:val="center"/>
            </w:pPr>
            <w:proofErr w:type="gramStart"/>
            <w:r>
              <w:t>29.10.2023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3EF65" w14:textId="50F93143" w:rsidR="006437CC" w:rsidRDefault="00091150">
            <w:r>
              <w:t>Velká podzimní výprava</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3C8F0" w14:textId="282DC0FD" w:rsidR="006437CC" w:rsidRDefault="00091150">
            <w:r>
              <w:t>Třemešná</w:t>
            </w:r>
          </w:p>
        </w:tc>
      </w:tr>
      <w:tr w:rsidR="006437CC" w14:paraId="681D7A11"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D8047" w14:textId="77777777" w:rsidR="006437CC" w:rsidRDefault="00CD6B04">
            <w:pPr>
              <w:jc w:val="center"/>
            </w:pPr>
            <w:r>
              <w:t>22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EF769" w14:textId="1A5DCDE6" w:rsidR="006437CC" w:rsidRDefault="00091150">
            <w:pPr>
              <w:jc w:val="center"/>
            </w:pPr>
            <w:proofErr w:type="gramStart"/>
            <w:r>
              <w:t>11</w:t>
            </w:r>
            <w:r w:rsidR="00CD6B04">
              <w:t>.1</w:t>
            </w:r>
            <w:r>
              <w:t>1</w:t>
            </w:r>
            <w:r w:rsidR="00CD6B04">
              <w:t>.202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66C41" w14:textId="21B42C7B"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3F625" w14:textId="0FFEC2C5" w:rsidR="006437CC" w:rsidRDefault="00091150">
            <w:r>
              <w:t>Jednodenní výprava</w:t>
            </w:r>
            <w:r w:rsidR="00F652F1">
              <w:t xml:space="preserve"> - Tleskač</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6BF15" w14:textId="2AE879BF" w:rsidR="006437CC" w:rsidRDefault="00091150" w:rsidP="00F652F1">
            <w:r>
              <w:t>Frýdek</w:t>
            </w:r>
            <w:r w:rsidR="00F652F1">
              <w:t>-</w:t>
            </w:r>
            <w:r>
              <w:t>Místek</w:t>
            </w:r>
          </w:p>
        </w:tc>
      </w:tr>
      <w:tr w:rsidR="006437CC" w14:paraId="7193969E"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DE87" w14:textId="77777777" w:rsidR="006437CC" w:rsidRDefault="00CD6B04">
            <w:pPr>
              <w:jc w:val="center"/>
            </w:pPr>
            <w:r>
              <w:t>23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5C0A7" w14:textId="0904B376" w:rsidR="006437CC" w:rsidRDefault="00091150">
            <w:pPr>
              <w:jc w:val="center"/>
            </w:pPr>
            <w:proofErr w:type="gramStart"/>
            <w:r>
              <w:t>02.12</w:t>
            </w:r>
            <w:r w:rsidR="00CD6B04">
              <w:t>.202</w:t>
            </w:r>
            <w:r>
              <w:t>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C97D1" w14:textId="60F93E0B"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8FBE6" w14:textId="6ECF9F47" w:rsidR="006437CC" w:rsidRDefault="00091150">
            <w:proofErr w:type="spellStart"/>
            <w:r>
              <w:t>Ivančena</w:t>
            </w:r>
            <w:proofErr w:type="spellEnd"/>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491A0" w14:textId="28FF3815" w:rsidR="006437CC" w:rsidRDefault="00091150">
            <w:r>
              <w:t>Lysá hora</w:t>
            </w:r>
          </w:p>
        </w:tc>
      </w:tr>
      <w:tr w:rsidR="006437CC" w14:paraId="45F0E828"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61007" w14:textId="77777777" w:rsidR="006437CC" w:rsidRDefault="00CD6B04">
            <w:pPr>
              <w:jc w:val="center"/>
            </w:pPr>
            <w:r>
              <w:t>24</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1B448" w14:textId="7CD32F3F" w:rsidR="006437CC" w:rsidRDefault="00091150">
            <w:pPr>
              <w:jc w:val="center"/>
            </w:pPr>
            <w:proofErr w:type="gramStart"/>
            <w:r>
              <w:t>15.12.2023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E22E5" w14:textId="2C327400" w:rsidR="006437CC" w:rsidRDefault="00091150">
            <w:pPr>
              <w:jc w:val="center"/>
            </w:pPr>
            <w:proofErr w:type="gramStart"/>
            <w:r>
              <w:t>17.12.2023</w:t>
            </w:r>
            <w:proofErr w:type="gramEnd"/>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D8507" w14:textId="07F33D6F" w:rsidR="006437CC" w:rsidRDefault="00091150">
            <w:proofErr w:type="spellStart"/>
            <w:r>
              <w:t>Mecheche</w:t>
            </w:r>
            <w:proofErr w:type="spellEnd"/>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55593" w14:textId="7CD1AC4D" w:rsidR="006437CC" w:rsidRDefault="006760BA" w:rsidP="00F652F1">
            <w:proofErr w:type="spellStart"/>
            <w:r>
              <w:t>Kam</w:t>
            </w:r>
            <w:r w:rsidR="00F652F1">
              <w:t>é</w:t>
            </w:r>
            <w:r>
              <w:t>nka</w:t>
            </w:r>
            <w:proofErr w:type="spellEnd"/>
          </w:p>
        </w:tc>
      </w:tr>
      <w:tr w:rsidR="006437CC" w14:paraId="7FC8716F" w14:textId="77777777">
        <w:trPr>
          <w:trHeight w:val="237"/>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714D5" w14:textId="77777777" w:rsidR="006437CC" w:rsidRDefault="00CD6B04">
            <w:pPr>
              <w:jc w:val="center"/>
            </w:pPr>
            <w:r>
              <w:t>25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7021A" w14:textId="0D2FC24A" w:rsidR="006437CC" w:rsidRDefault="00955B56">
            <w:pPr>
              <w:jc w:val="center"/>
            </w:pPr>
            <w:proofErr w:type="gramStart"/>
            <w:r>
              <w:t>21.12.2023</w:t>
            </w:r>
            <w:proofErr w:type="gramEnd"/>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8674D" w14:textId="7C3D48C7" w:rsidR="006437CC" w:rsidRDefault="006437CC">
            <w:pPr>
              <w:jc w:val="center"/>
            </w:pPr>
          </w:p>
        </w:tc>
        <w:tc>
          <w:tcPr>
            <w:tcW w:w="3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FD63A" w14:textId="087AF0E6" w:rsidR="006437CC" w:rsidRDefault="00955B56">
            <w:r>
              <w:t>Vánoční sešlost</w:t>
            </w:r>
          </w:p>
        </w:tc>
        <w:tc>
          <w:tcPr>
            <w:tcW w:w="31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A666E" w14:textId="3516DFEF" w:rsidR="006437CC" w:rsidRDefault="00955B56">
            <w:r>
              <w:t>Ostrava – klubovna</w:t>
            </w:r>
          </w:p>
        </w:tc>
      </w:tr>
    </w:tbl>
    <w:p w14:paraId="41BCE89B" w14:textId="75D7548F" w:rsidR="006437CC" w:rsidRDefault="00CD6B04">
      <w:pPr>
        <w:spacing w:before="240"/>
        <w:ind w:firstLine="708"/>
        <w:jc w:val="both"/>
      </w:pPr>
      <w:r>
        <w:lastRenderedPageBreak/>
        <w:t>Z 2</w:t>
      </w:r>
      <w:r w:rsidR="00955B56">
        <w:t>5</w:t>
      </w:r>
      <w:r>
        <w:t xml:space="preserve"> akcí pořádaných v roce 202</w:t>
      </w:r>
      <w:r w:rsidR="00955B56">
        <w:t>3</w:t>
      </w:r>
      <w:r>
        <w:t xml:space="preserve"> bylo 1</w:t>
      </w:r>
      <w:r w:rsidR="00955B56">
        <w:t>1</w:t>
      </w:r>
      <w:r>
        <w:t xml:space="preserve"> výprav vícedenních, z toho 6 formou stanování v přírodě a </w:t>
      </w:r>
      <w:r w:rsidR="00955B56">
        <w:t>5</w:t>
      </w:r>
      <w:r>
        <w:t xml:space="preserve"> formou ubytování v Turistických základnách nebo Střediscích volného času.</w:t>
      </w:r>
      <w:r w:rsidR="00955B56">
        <w:t xml:space="preserve"> V zimě se konal zimní tábor v Dolní Moravě.</w:t>
      </w:r>
    </w:p>
    <w:p w14:paraId="07344B4B" w14:textId="7D2C6C70" w:rsidR="006437CC" w:rsidRDefault="00CD6B04">
      <w:pPr>
        <w:ind w:firstLine="708"/>
        <w:jc w:val="both"/>
      </w:pPr>
      <w:r>
        <w:t>Vyvrcholením celoroční činnosti byl, stejně jako každý rok, letní stanový tábor, který byl tradičně pořádán na našem tábořišti u obce Sloupu v Moravském Krasu. Tábor v roce 202</w:t>
      </w:r>
      <w:r w:rsidR="00955B56">
        <w:t>3</w:t>
      </w:r>
      <w:r>
        <w:t xml:space="preserve"> trval 18 dní, zúčastnilo se ho 3</w:t>
      </w:r>
      <w:r w:rsidR="00955B56">
        <w:t>1</w:t>
      </w:r>
      <w:r>
        <w:t xml:space="preserve"> dětí a 10 dospělých (vedoucí, junioři, kuchaři). Účastníci tábora absolvovali klasický táborový program s celotáborovou hrou, </w:t>
      </w:r>
      <w:r w:rsidR="00955B56">
        <w:t>výlety do blízkého i širokého okolí</w:t>
      </w:r>
      <w:r>
        <w:t xml:space="preserve">, hrami na louce a v lese, ale také s nočními hlídkami a kuchyňskou službou. </w:t>
      </w:r>
      <w:r>
        <w:rPr>
          <w:b/>
        </w:rPr>
        <w:t xml:space="preserve">Tábor byl motivován knihou </w:t>
      </w:r>
      <w:r w:rsidR="00955B56">
        <w:rPr>
          <w:b/>
        </w:rPr>
        <w:t>Ranhojič</w:t>
      </w:r>
      <w:r>
        <w:rPr>
          <w:b/>
        </w:rPr>
        <w:t>.</w:t>
      </w:r>
    </w:p>
    <w:p w14:paraId="7C392C92" w14:textId="77777777" w:rsidR="006437CC" w:rsidRDefault="00CD6B04">
      <w:pPr>
        <w:pStyle w:val="Nadpis3"/>
        <w:rPr>
          <w:color w:val="000000"/>
        </w:rPr>
      </w:pPr>
      <w:r>
        <w:rPr>
          <w:color w:val="000000"/>
        </w:rPr>
        <w:t>4.   Zabezpečení činnosti</w:t>
      </w:r>
    </w:p>
    <w:p w14:paraId="386FE350" w14:textId="77777777" w:rsidR="006437CC" w:rsidRPr="006760BA" w:rsidRDefault="00CD6B04">
      <w:pPr>
        <w:jc w:val="both"/>
      </w:pPr>
      <w:r>
        <w:tab/>
      </w:r>
      <w:r w:rsidRPr="006760BA">
        <w:t>Družinové a oddílové schůzky se konají v naší klubovně na ulici Slavíkova 1762/40, kterou nám pronajímá Město Ostrava, ve správě Městského obvodu Poruba.</w:t>
      </w:r>
    </w:p>
    <w:p w14:paraId="37703AB9" w14:textId="77777777" w:rsidR="006437CC" w:rsidRPr="006760BA" w:rsidRDefault="00CD6B04">
      <w:pPr>
        <w:ind w:firstLine="708"/>
        <w:jc w:val="both"/>
      </w:pPr>
      <w:r w:rsidRPr="006760BA">
        <w:t>Táborov</w:t>
      </w:r>
      <w:r w:rsidR="00EA65EF" w:rsidRPr="006760BA">
        <w:t>ý materiál sestává z</w:t>
      </w:r>
      <w:r w:rsidR="00F35877" w:rsidRPr="006760BA">
        <w:t>e</w:t>
      </w:r>
      <w:r w:rsidR="00EA65EF" w:rsidRPr="006760BA">
        <w:t> 40</w:t>
      </w:r>
      <w:r w:rsidRPr="006760BA">
        <w:t xml:space="preserve"> táborových stanů + </w:t>
      </w:r>
      <w:r w:rsidR="00EA65EF" w:rsidRPr="006760BA">
        <w:t xml:space="preserve">39 </w:t>
      </w:r>
      <w:r w:rsidRPr="006760BA">
        <w:t xml:space="preserve">montovaných podsad a dvou velkých stanů - hospodářských. Další součástí výbavy jsou plachta na táborovou jídelnu s kuchyní, menší plachta na zakrytí přístavby jídelny a materiál pro táborovou umývárnu (plachta na umývárnu, rezervoár, čerpadlo a elektrocentrála), táborová kamna a další drobné vybavení jako nádobí, nářadí a sportovní potřeby, které využíváme po celý rok. </w:t>
      </w:r>
    </w:p>
    <w:p w14:paraId="678989B2" w14:textId="77777777" w:rsidR="006437CC" w:rsidRPr="006760BA" w:rsidRDefault="00CD6B04">
      <w:pPr>
        <w:pBdr>
          <w:top w:val="nil"/>
          <w:left w:val="nil"/>
          <w:bottom w:val="nil"/>
          <w:right w:val="nil"/>
          <w:between w:val="nil"/>
        </w:pBdr>
        <w:ind w:firstLine="720"/>
        <w:jc w:val="both"/>
        <w:rPr>
          <w:color w:val="000000"/>
        </w:rPr>
      </w:pPr>
      <w:r w:rsidRPr="006760BA">
        <w:rPr>
          <w:color w:val="000000"/>
        </w:rPr>
        <w:t xml:space="preserve">V našem oddíle již velmi dlouho funguje systém půjčování základní výstroje (batoh, kabát z celtoviny, lano – laso, brašna, oddílové tričko). Vše máme v různých velikostech a tak, jak děti rostou, dostávají větší batohy, kabáty, lasa i oddílová trička. Tento systém výrazně snižuje finanční zátěž rodičů spojenou se vstupem a členstvím jejich dětí do našeho oddílu. </w:t>
      </w:r>
    </w:p>
    <w:p w14:paraId="22745E3D" w14:textId="77777777" w:rsidR="003D0FA0" w:rsidRPr="006760BA" w:rsidRDefault="00267F58">
      <w:pPr>
        <w:ind w:firstLine="708"/>
        <w:jc w:val="both"/>
      </w:pPr>
      <w:r w:rsidRPr="006760BA">
        <w:t>Vybavení používané</w:t>
      </w:r>
      <w:r w:rsidR="00CD6B04" w:rsidRPr="006760BA">
        <w:t xml:space="preserve"> na víkendových akcích v přírodě </w:t>
      </w:r>
      <w:r w:rsidR="00EA65EF" w:rsidRPr="006760BA">
        <w:t xml:space="preserve">a letních táborech </w:t>
      </w:r>
      <w:r w:rsidRPr="006760BA">
        <w:t>jsme v roce 2023 obnovovali; podobně jako v letech minulých</w:t>
      </w:r>
      <w:r w:rsidR="00CD6B04" w:rsidRPr="006760BA">
        <w:t xml:space="preserve">. </w:t>
      </w:r>
      <w:r w:rsidRPr="006760BA">
        <w:t xml:space="preserve">Pořídili jsme novou elektrocentrálu a původní zcela opotřebenou jsme vyřadili. </w:t>
      </w:r>
      <w:r w:rsidR="00EA65EF" w:rsidRPr="006760BA">
        <w:t xml:space="preserve">Čtyři podsady starší </w:t>
      </w:r>
      <w:r w:rsidRPr="006760BA">
        <w:t xml:space="preserve">více než </w:t>
      </w:r>
      <w:r w:rsidR="00EA65EF" w:rsidRPr="006760BA">
        <w:t>třicet let jsme nahradili čtyřmi novými, renova</w:t>
      </w:r>
      <w:r w:rsidRPr="006760BA">
        <w:t>ci</w:t>
      </w:r>
      <w:r w:rsidR="00EA65EF" w:rsidRPr="006760BA">
        <w:t xml:space="preserve"> p</w:t>
      </w:r>
      <w:r w:rsidR="003D0FA0" w:rsidRPr="006760BA">
        <w:t xml:space="preserve">odsad </w:t>
      </w:r>
      <w:r w:rsidR="00F35877" w:rsidRPr="006760BA">
        <w:t>pořízených v letech</w:t>
      </w:r>
      <w:r w:rsidR="00EA65EF" w:rsidRPr="006760BA">
        <w:t xml:space="preserve"> </w:t>
      </w:r>
      <w:r w:rsidR="00BE55CF" w:rsidRPr="006760BA">
        <w:t>2010 a 2014</w:t>
      </w:r>
      <w:r w:rsidR="003D0FA0" w:rsidRPr="006760BA">
        <w:t xml:space="preserve"> jsme </w:t>
      </w:r>
      <w:r w:rsidR="00EA65EF" w:rsidRPr="006760BA">
        <w:t>úspěšně završili</w:t>
      </w:r>
      <w:r w:rsidR="003D0FA0" w:rsidRPr="006760BA">
        <w:t xml:space="preserve">. </w:t>
      </w:r>
      <w:r w:rsidR="00F35877" w:rsidRPr="006760BA">
        <w:t xml:space="preserve">Pořídili jsme pět nových táborových stanů a díky tomu můžeme vyřadit pět zcela opotřebených kusů z roku 2001. </w:t>
      </w:r>
      <w:r w:rsidR="00EA65EF" w:rsidRPr="006760BA">
        <w:t xml:space="preserve">Stále odkládáme obnovu dívčích bund. Převzali jsme tři stany z vybavení oddílu Stopaři, který už víkendové akce se stanováním v přírodě nepořádá. Dva z těchto stanů jsou staré a opotřebené, třetí můžeme dále využívat. </w:t>
      </w:r>
      <w:r w:rsidRPr="006760BA">
        <w:t>Nákup nových stanů pro víkendové akce díky tomu není urgentní.</w:t>
      </w:r>
      <w:r w:rsidR="003D0FA0" w:rsidRPr="006760BA">
        <w:t xml:space="preserve"> </w:t>
      </w:r>
    </w:p>
    <w:p w14:paraId="65500534" w14:textId="77777777" w:rsidR="006437CC" w:rsidRDefault="003D0FA0" w:rsidP="00BE55CF">
      <w:pPr>
        <w:ind w:firstLine="708"/>
        <w:jc w:val="both"/>
      </w:pPr>
      <w:r w:rsidRPr="006760BA">
        <w:t xml:space="preserve">V následujícím roce </w:t>
      </w:r>
      <w:r w:rsidR="00267F58" w:rsidRPr="006760BA">
        <w:t>bude velmi žádoucí přeimpregnovat táborové stany starší více než deset let, což je cca polovina z nich. Stejně tak bychom měli impregnovat i oddílové bundy, které se čistily a impregnovaly v roce 2021, resp. 2020. Bude-li to možné, měli bychom nahradit bundy pořízené před rokem 2010.</w:t>
      </w:r>
      <w:r w:rsidR="00CD6B04" w:rsidRPr="006760BA">
        <w:t xml:space="preserve"> </w:t>
      </w:r>
      <w:r w:rsidR="00F35877" w:rsidRPr="006760BA">
        <w:t>Podle vývoje členské základny bychom měli pořídit jeden až dva stany pro víkendové akce.</w:t>
      </w:r>
    </w:p>
    <w:p w14:paraId="49E47AD3" w14:textId="77777777" w:rsidR="006437CC" w:rsidRDefault="006437CC">
      <w:pPr>
        <w:tabs>
          <w:tab w:val="left" w:pos="2400"/>
        </w:tabs>
      </w:pPr>
    </w:p>
    <w:sectPr w:rsidR="006437CC">
      <w:headerReference w:type="default" r:id="rId7"/>
      <w:footerReference w:type="default" r:id="rId8"/>
      <w:pgSz w:w="11906" w:h="16838"/>
      <w:pgMar w:top="2268" w:right="851" w:bottom="1543" w:left="851" w:header="284" w:footer="1486"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B2365" w14:textId="77777777" w:rsidR="00F652F1" w:rsidRDefault="00F652F1">
      <w:r>
        <w:separator/>
      </w:r>
    </w:p>
  </w:endnote>
  <w:endnote w:type="continuationSeparator" w:id="0">
    <w:p w14:paraId="62F5F2A2" w14:textId="77777777" w:rsidR="00F652F1" w:rsidRDefault="00F65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EE"/>
    <w:family w:val="script"/>
    <w:pitch w:val="variable"/>
    <w:sig w:usb0="00000287" w:usb1="00000013" w:usb2="00000000" w:usb3="00000000" w:csb0="0000009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DA4EB" w14:textId="77777777" w:rsidR="00F652F1" w:rsidRDefault="00F652F1">
    <w:pPr>
      <w:pBdr>
        <w:top w:val="nil"/>
        <w:left w:val="nil"/>
        <w:bottom w:val="nil"/>
        <w:right w:val="nil"/>
        <w:between w:val="nil"/>
      </w:pBdr>
      <w:tabs>
        <w:tab w:val="center" w:pos="4536"/>
        <w:tab w:val="right" w:pos="9072"/>
      </w:tabs>
      <w:jc w:val="center"/>
      <w:rPr>
        <w:rFonts w:ascii="Arial" w:eastAsia="Arial" w:hAnsi="Arial" w:cs="Arial"/>
        <w:color w:val="000000"/>
        <w:sz w:val="20"/>
        <w:szCs w:val="20"/>
      </w:rPr>
    </w:pPr>
    <w:r>
      <w:rPr>
        <w:noProof/>
      </w:rPr>
      <mc:AlternateContent>
        <mc:Choice Requires="wps">
          <w:drawing>
            <wp:anchor distT="0" distB="0" distL="0" distR="0" simplePos="0" relativeHeight="251661312" behindDoc="1" locked="0" layoutInCell="1" hidden="0" allowOverlap="1" wp14:anchorId="477422C9" wp14:editId="4D676451">
              <wp:simplePos x="0" y="0"/>
              <wp:positionH relativeFrom="column">
                <wp:posOffset>228600</wp:posOffset>
              </wp:positionH>
              <wp:positionV relativeFrom="paragraph">
                <wp:posOffset>76200</wp:posOffset>
              </wp:positionV>
              <wp:extent cx="1270" cy="12700"/>
              <wp:effectExtent l="0" t="0" r="0" b="0"/>
              <wp:wrapNone/>
              <wp:docPr id="10" name="Přímá spojnice se šipkou 10"/>
              <wp:cNvGraphicFramePr/>
              <a:graphic xmlns:a="http://schemas.openxmlformats.org/drawingml/2006/main">
                <a:graphicData uri="http://schemas.microsoft.com/office/word/2010/wordprocessingShape">
                  <wps:wsp>
                    <wps:cNvCnPr/>
                    <wps:spPr>
                      <a:xfrm>
                        <a:off x="3098340" y="3780000"/>
                        <a:ext cx="4495320" cy="0"/>
                      </a:xfrm>
                      <a:prstGeom prst="straightConnector1">
                        <a:avLst/>
                      </a:prstGeom>
                      <a:noFill/>
                      <a:ln>
                        <a:noFill/>
                      </a:ln>
                    </wps:spPr>
                    <wps:bodyPr/>
                  </wps:wsp>
                </a:graphicData>
              </a:graphic>
            </wp:anchor>
          </w:drawing>
        </mc:Choice>
        <mc:Fallback>
          <w:pict>
            <v:shapetype w14:anchorId="2804E381" id="_x0000_t32" coordsize="21600,21600" o:spt="32" o:oned="t" path="m,l21600,21600e" filled="f">
              <v:path arrowok="t" fillok="f" o:connecttype="none"/>
              <o:lock v:ext="edit" shapetype="t"/>
            </v:shapetype>
            <v:shape id="Přímá spojnice se šipkou 10" o:spid="_x0000_s1026" type="#_x0000_t32" style="position:absolute;margin-left:18pt;margin-top:6pt;width:.1pt;height:1pt;z-index:-2516551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" stroked="f"/>
          </w:pict>
        </mc:Fallback>
      </mc:AlternateContent>
    </w:r>
  </w:p>
  <w:p w14:paraId="0E1CA98F" w14:textId="77777777" w:rsidR="00F652F1" w:rsidRDefault="00F652F1">
    <w:pPr>
      <w:pBdr>
        <w:top w:val="nil"/>
        <w:left w:val="nil"/>
        <w:bottom w:val="nil"/>
        <w:right w:val="nil"/>
        <w:between w:val="nil"/>
      </w:pBdr>
      <w:tabs>
        <w:tab w:val="center" w:pos="4536"/>
        <w:tab w:val="right" w:pos="9072"/>
      </w:tabs>
      <w:jc w:val="center"/>
      <w:rPr>
        <w:rFonts w:ascii="Arial" w:eastAsia="Arial" w:hAnsi="Arial" w:cs="Arial"/>
        <w:color w:val="000000"/>
        <w:sz w:val="18"/>
        <w:szCs w:val="18"/>
      </w:rPr>
    </w:pPr>
    <w:r>
      <w:rPr>
        <w:noProof/>
      </w:rPr>
      <mc:AlternateContent>
        <mc:Choice Requires="wps">
          <w:drawing>
            <wp:anchor distT="0" distB="0" distL="0" distR="0" simplePos="0" relativeHeight="251662336" behindDoc="1" locked="0" layoutInCell="1" hidden="0" allowOverlap="1" wp14:anchorId="12805577" wp14:editId="605B6822">
              <wp:simplePos x="0" y="0"/>
              <wp:positionH relativeFrom="column">
                <wp:posOffset>139700</wp:posOffset>
              </wp:positionH>
              <wp:positionV relativeFrom="paragraph">
                <wp:posOffset>38100</wp:posOffset>
              </wp:positionV>
              <wp:extent cx="2144395" cy="876300"/>
              <wp:effectExtent l="0" t="0" r="0" b="0"/>
              <wp:wrapNone/>
              <wp:docPr id="13" name="Obdélník 13"/>
              <wp:cNvGraphicFramePr/>
              <a:graphic xmlns:a="http://schemas.openxmlformats.org/drawingml/2006/main">
                <a:graphicData uri="http://schemas.microsoft.com/office/word/2010/wordprocessingShape">
                  <wps:wsp>
                    <wps:cNvSpPr/>
                    <wps:spPr>
                      <a:xfrm>
                        <a:off x="4278960" y="3346920"/>
                        <a:ext cx="2134080" cy="866160"/>
                      </a:xfrm>
                      <a:prstGeom prst="rect">
                        <a:avLst/>
                      </a:prstGeom>
                      <a:solidFill>
                        <a:srgbClr val="FFFFFF"/>
                      </a:solidFill>
                      <a:ln>
                        <a:noFill/>
                      </a:ln>
                    </wps:spPr>
                    <wps:txbx>
                      <w:txbxContent>
                        <w:p w14:paraId="114040B0" w14:textId="77777777" w:rsidR="00F652F1" w:rsidRDefault="00F652F1">
                          <w:pPr>
                            <w:jc w:val="center"/>
                            <w:textDirection w:val="btLr"/>
                          </w:pPr>
                          <w:r>
                            <w:rPr>
                              <w:rFonts w:ascii="Arial" w:eastAsia="Arial" w:hAnsi="Arial" w:cs="Arial"/>
                              <w:color w:val="000000"/>
                              <w:sz w:val="22"/>
                              <w:u w:val="single"/>
                            </w:rPr>
                            <w:t>Hlavní vedoucí oddílu:</w:t>
                          </w:r>
                        </w:p>
                        <w:p w14:paraId="68FE676B" w14:textId="77777777" w:rsidR="00F652F1" w:rsidRDefault="00F652F1">
                          <w:pPr>
                            <w:jc w:val="center"/>
                            <w:textDirection w:val="btLr"/>
                            <w:rPr>
                              <w:rFonts w:ascii="Arial" w:eastAsia="Arial" w:hAnsi="Arial" w:cs="Arial"/>
                              <w:color w:val="000000"/>
                              <w:sz w:val="22"/>
                            </w:rPr>
                          </w:pPr>
                          <w:r>
                            <w:rPr>
                              <w:rFonts w:ascii="Arial" w:eastAsia="Arial" w:hAnsi="Arial" w:cs="Arial"/>
                              <w:color w:val="000000"/>
                              <w:sz w:val="22"/>
                            </w:rPr>
                            <w:t>Karin Pospěchová</w:t>
                          </w:r>
                        </w:p>
                        <w:p w14:paraId="02D258A7" w14:textId="77777777" w:rsidR="00F652F1" w:rsidRDefault="00F652F1">
                          <w:pPr>
                            <w:jc w:val="center"/>
                            <w:textDirection w:val="btLr"/>
                          </w:pPr>
                          <w:r>
                            <w:rPr>
                              <w:rFonts w:ascii="Arial" w:eastAsia="Arial" w:hAnsi="Arial" w:cs="Arial"/>
                              <w:color w:val="000000"/>
                              <w:sz w:val="22"/>
                            </w:rPr>
                            <w:t xml:space="preserve">Tel.: </w:t>
                          </w:r>
                          <w:r w:rsidRPr="0036264C">
                            <w:rPr>
                              <w:rFonts w:ascii="Arial" w:eastAsia="Arial" w:hAnsi="Arial" w:cs="Arial"/>
                              <w:color w:val="000000"/>
                              <w:sz w:val="22"/>
                            </w:rPr>
                            <w:t>734288240</w:t>
                          </w:r>
                        </w:p>
                        <w:p w14:paraId="5A9FBDE8" w14:textId="77777777" w:rsidR="00F652F1" w:rsidRDefault="00F652F1">
                          <w:pPr>
                            <w:jc w:val="center"/>
                            <w:textDirection w:val="btLr"/>
                          </w:pPr>
                          <w:r>
                            <w:rPr>
                              <w:rFonts w:ascii="Arial" w:eastAsia="Arial" w:hAnsi="Arial" w:cs="Arial"/>
                              <w:color w:val="000000"/>
                              <w:sz w:val="22"/>
                            </w:rPr>
                            <w:t>hlavni.vedouci@tricitka.com</w:t>
                          </w:r>
                        </w:p>
                      </w:txbxContent>
                    </wps:txbx>
                    <wps:bodyPr spcFirstLastPara="1" wrap="square" lIns="91425" tIns="45700" rIns="91425" bIns="45700" anchor="t" anchorCtr="0">
                      <a:noAutofit/>
                    </wps:bodyPr>
                  </wps:wsp>
                </a:graphicData>
              </a:graphic>
            </wp:anchor>
          </w:drawing>
        </mc:Choice>
        <mc:Fallback>
          <w:pict>
            <v:rect w14:anchorId="12805577" id="Obdélník 13" o:spid="_x0000_s1026" style="position:absolute;left:0;text-align:left;margin-left:11pt;margin-top:3pt;width:168.85pt;height:69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" stroked="f">
              <v:textbox inset="2.53958mm,1.2694mm,2.53958mm,1.2694mm">
                <w:txbxContent>
                  <w:p w14:paraId="114040B0" w14:textId="77777777" w:rsidR="00F652F1" w:rsidRDefault="00F652F1">
                    <w:pPr>
                      <w:jc w:val="center"/>
                      <w:textDirection w:val="btLr"/>
                    </w:pPr>
                    <w:r>
                      <w:rPr>
                        <w:rFonts w:ascii="Arial" w:eastAsia="Arial" w:hAnsi="Arial" w:cs="Arial"/>
                        <w:color w:val="000000"/>
                        <w:sz w:val="22"/>
                        <w:u w:val="single"/>
                      </w:rPr>
                      <w:t>Hlavní vedoucí oddílu:</w:t>
                    </w:r>
                  </w:p>
                  <w:p w14:paraId="68FE676B" w14:textId="77777777" w:rsidR="00F652F1" w:rsidRDefault="00F652F1">
                    <w:pPr>
                      <w:jc w:val="center"/>
                      <w:textDirection w:val="btLr"/>
                      <w:rPr>
                        <w:rFonts w:ascii="Arial" w:eastAsia="Arial" w:hAnsi="Arial" w:cs="Arial"/>
                        <w:color w:val="000000"/>
                        <w:sz w:val="22"/>
                      </w:rPr>
                    </w:pPr>
                    <w:r>
                      <w:rPr>
                        <w:rFonts w:ascii="Arial" w:eastAsia="Arial" w:hAnsi="Arial" w:cs="Arial"/>
                        <w:color w:val="000000"/>
                        <w:sz w:val="22"/>
                      </w:rPr>
                      <w:t>Karin Pospěchová</w:t>
                    </w:r>
                  </w:p>
                  <w:p w14:paraId="02D258A7" w14:textId="77777777" w:rsidR="00F652F1" w:rsidRDefault="00F652F1">
                    <w:pPr>
                      <w:jc w:val="center"/>
                      <w:textDirection w:val="btLr"/>
                    </w:pPr>
                    <w:r>
                      <w:rPr>
                        <w:rFonts w:ascii="Arial" w:eastAsia="Arial" w:hAnsi="Arial" w:cs="Arial"/>
                        <w:color w:val="000000"/>
                        <w:sz w:val="22"/>
                      </w:rPr>
                      <w:t xml:space="preserve">Tel.: </w:t>
                    </w:r>
                    <w:r w:rsidRPr="0036264C">
                      <w:rPr>
                        <w:rFonts w:ascii="Arial" w:eastAsia="Arial" w:hAnsi="Arial" w:cs="Arial"/>
                        <w:color w:val="000000"/>
                        <w:sz w:val="22"/>
                      </w:rPr>
                      <w:t>734288240</w:t>
                    </w:r>
                  </w:p>
                  <w:p w14:paraId="5A9FBDE8" w14:textId="77777777" w:rsidR="00F652F1" w:rsidRDefault="00F652F1">
                    <w:pPr>
                      <w:jc w:val="center"/>
                      <w:textDirection w:val="btLr"/>
                    </w:pPr>
                    <w:r>
                      <w:rPr>
                        <w:rFonts w:ascii="Arial" w:eastAsia="Arial" w:hAnsi="Arial" w:cs="Arial"/>
                        <w:color w:val="000000"/>
                        <w:sz w:val="22"/>
                      </w:rPr>
                      <w:t>hlavni.vedouci@tricitka.com</w:t>
                    </w:r>
                  </w:p>
                </w:txbxContent>
              </v:textbox>
            </v:rect>
          </w:pict>
        </mc:Fallback>
      </mc:AlternateContent>
    </w:r>
    <w:r>
      <w:rPr>
        <w:noProof/>
      </w:rPr>
      <mc:AlternateContent>
        <mc:Choice Requires="wps">
          <w:drawing>
            <wp:anchor distT="0" distB="0" distL="0" distR="0" simplePos="0" relativeHeight="251663360" behindDoc="1" locked="0" layoutInCell="1" hidden="0" allowOverlap="1" wp14:anchorId="2DB6B925" wp14:editId="55E97D48">
              <wp:simplePos x="0" y="0"/>
              <wp:positionH relativeFrom="column">
                <wp:posOffset>2349500</wp:posOffset>
              </wp:positionH>
              <wp:positionV relativeFrom="paragraph">
                <wp:posOffset>38100</wp:posOffset>
              </wp:positionV>
              <wp:extent cx="2144395" cy="890905"/>
              <wp:effectExtent l="0" t="0" r="0" b="0"/>
              <wp:wrapNone/>
              <wp:docPr id="11" name="Obdélník 11"/>
              <wp:cNvGraphicFramePr/>
              <a:graphic xmlns:a="http://schemas.openxmlformats.org/drawingml/2006/main">
                <a:graphicData uri="http://schemas.microsoft.com/office/word/2010/wordprocessingShape">
                  <wps:wsp>
                    <wps:cNvSpPr/>
                    <wps:spPr>
                      <a:xfrm>
                        <a:off x="4278960" y="3339540"/>
                        <a:ext cx="2134080" cy="880920"/>
                      </a:xfrm>
                      <a:prstGeom prst="rect">
                        <a:avLst/>
                      </a:prstGeom>
                      <a:solidFill>
                        <a:srgbClr val="FFFFFF"/>
                      </a:solidFill>
                      <a:ln>
                        <a:noFill/>
                      </a:ln>
                    </wps:spPr>
                    <wps:txbx>
                      <w:txbxContent>
                        <w:p w14:paraId="2786C4C3" w14:textId="77777777" w:rsidR="00F652F1" w:rsidRDefault="00F652F1">
                          <w:pPr>
                            <w:jc w:val="center"/>
                            <w:textDirection w:val="btLr"/>
                          </w:pPr>
                          <w:proofErr w:type="spellStart"/>
                          <w:r>
                            <w:rPr>
                              <w:rFonts w:ascii="Arial" w:eastAsia="Arial" w:hAnsi="Arial" w:cs="Arial"/>
                              <w:color w:val="000000"/>
                              <w:sz w:val="22"/>
                              <w:u w:val="single"/>
                            </w:rPr>
                            <w:t>Info</w:t>
                          </w:r>
                          <w:proofErr w:type="spellEnd"/>
                          <w:r>
                            <w:rPr>
                              <w:rFonts w:ascii="Arial" w:eastAsia="Arial" w:hAnsi="Arial" w:cs="Arial"/>
                              <w:color w:val="000000"/>
                              <w:sz w:val="22"/>
                              <w:u w:val="single"/>
                            </w:rPr>
                            <w:t>:</w:t>
                          </w:r>
                        </w:p>
                        <w:p w14:paraId="78374673" w14:textId="77777777" w:rsidR="00F652F1" w:rsidRDefault="00F652F1">
                          <w:pPr>
                            <w:jc w:val="center"/>
                            <w:textDirection w:val="btLr"/>
                          </w:pPr>
                          <w:r>
                            <w:rPr>
                              <w:rFonts w:ascii="Arial" w:eastAsia="Arial" w:hAnsi="Arial" w:cs="Arial"/>
                              <w:color w:val="000000"/>
                              <w:sz w:val="22"/>
                            </w:rPr>
                            <w:t>www.tricitka.com</w:t>
                          </w:r>
                        </w:p>
                        <w:p w14:paraId="7B96B344" w14:textId="77777777" w:rsidR="00F652F1" w:rsidRDefault="00F652F1">
                          <w:pPr>
                            <w:jc w:val="center"/>
                            <w:textDirection w:val="btLr"/>
                          </w:pPr>
                          <w:r>
                            <w:rPr>
                              <w:rFonts w:ascii="Arial" w:eastAsia="Arial" w:hAnsi="Arial" w:cs="Arial"/>
                              <w:color w:val="000000"/>
                              <w:sz w:val="20"/>
                            </w:rPr>
                            <w:t>oddil@tricitka.com</w:t>
                          </w:r>
                        </w:p>
                      </w:txbxContent>
                    </wps:txbx>
                    <wps:bodyPr spcFirstLastPara="1" wrap="square" lIns="91425" tIns="45700" rIns="91425" bIns="45700" anchor="t" anchorCtr="0">
                      <a:noAutofit/>
                    </wps:bodyPr>
                  </wps:wsp>
                </a:graphicData>
              </a:graphic>
            </wp:anchor>
          </w:drawing>
        </mc:Choice>
        <mc:Fallback>
          <w:pict>
            <v:rect w14:anchorId="2DB6B925" id="Obdélník 11" o:spid="_x0000_s1027" style="position:absolute;left:0;text-align:left;margin-left:185pt;margin-top:3pt;width:168.85pt;height:70.15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" stroked="f">
              <v:textbox inset="2.53958mm,1.2694mm,2.53958mm,1.2694mm">
                <w:txbxContent>
                  <w:p w14:paraId="2786C4C3" w14:textId="77777777" w:rsidR="00F652F1" w:rsidRDefault="00F652F1">
                    <w:pPr>
                      <w:jc w:val="center"/>
                      <w:textDirection w:val="btLr"/>
                    </w:pPr>
                    <w:proofErr w:type="spellStart"/>
                    <w:r>
                      <w:rPr>
                        <w:rFonts w:ascii="Arial" w:eastAsia="Arial" w:hAnsi="Arial" w:cs="Arial"/>
                        <w:color w:val="000000"/>
                        <w:sz w:val="22"/>
                        <w:u w:val="single"/>
                      </w:rPr>
                      <w:t>Info</w:t>
                    </w:r>
                    <w:proofErr w:type="spellEnd"/>
                    <w:r>
                      <w:rPr>
                        <w:rFonts w:ascii="Arial" w:eastAsia="Arial" w:hAnsi="Arial" w:cs="Arial"/>
                        <w:color w:val="000000"/>
                        <w:sz w:val="22"/>
                        <w:u w:val="single"/>
                      </w:rPr>
                      <w:t>:</w:t>
                    </w:r>
                  </w:p>
                  <w:p w14:paraId="78374673" w14:textId="77777777" w:rsidR="00F652F1" w:rsidRDefault="00F652F1">
                    <w:pPr>
                      <w:jc w:val="center"/>
                      <w:textDirection w:val="btLr"/>
                    </w:pPr>
                    <w:r>
                      <w:rPr>
                        <w:rFonts w:ascii="Arial" w:eastAsia="Arial" w:hAnsi="Arial" w:cs="Arial"/>
                        <w:color w:val="000000"/>
                        <w:sz w:val="22"/>
                      </w:rPr>
                      <w:t>www.tricitka.com</w:t>
                    </w:r>
                  </w:p>
                  <w:p w14:paraId="7B96B344" w14:textId="77777777" w:rsidR="00F652F1" w:rsidRDefault="00F652F1">
                    <w:pPr>
                      <w:jc w:val="center"/>
                      <w:textDirection w:val="btLr"/>
                    </w:pPr>
                    <w:r>
                      <w:rPr>
                        <w:rFonts w:ascii="Arial" w:eastAsia="Arial" w:hAnsi="Arial" w:cs="Arial"/>
                        <w:color w:val="000000"/>
                        <w:sz w:val="20"/>
                      </w:rPr>
                      <w:t>oddil@tricitka.com</w:t>
                    </w:r>
                  </w:p>
                </w:txbxContent>
              </v:textbox>
            </v:rect>
          </w:pict>
        </mc:Fallback>
      </mc:AlternateContent>
    </w:r>
    <w:r>
      <w:rPr>
        <w:noProof/>
      </w:rPr>
      <mc:AlternateContent>
        <mc:Choice Requires="wps">
          <w:drawing>
            <wp:anchor distT="0" distB="0" distL="0" distR="0" simplePos="0" relativeHeight="251664384" behindDoc="1" locked="0" layoutInCell="1" hidden="0" allowOverlap="1" wp14:anchorId="79781FE0" wp14:editId="106BC3B9">
              <wp:simplePos x="0" y="0"/>
              <wp:positionH relativeFrom="column">
                <wp:posOffset>4559300</wp:posOffset>
              </wp:positionH>
              <wp:positionV relativeFrom="paragraph">
                <wp:posOffset>38100</wp:posOffset>
              </wp:positionV>
              <wp:extent cx="2144395" cy="890905"/>
              <wp:effectExtent l="0" t="0" r="0" b="0"/>
              <wp:wrapNone/>
              <wp:docPr id="12" name="Obdélník 12"/>
              <wp:cNvGraphicFramePr/>
              <a:graphic xmlns:a="http://schemas.openxmlformats.org/drawingml/2006/main">
                <a:graphicData uri="http://schemas.microsoft.com/office/word/2010/wordprocessingShape">
                  <wps:wsp>
                    <wps:cNvSpPr/>
                    <wps:spPr>
                      <a:xfrm>
                        <a:off x="4278960" y="3339540"/>
                        <a:ext cx="2134080" cy="880920"/>
                      </a:xfrm>
                      <a:prstGeom prst="rect">
                        <a:avLst/>
                      </a:prstGeom>
                      <a:solidFill>
                        <a:srgbClr val="FFFFFF"/>
                      </a:solidFill>
                      <a:ln>
                        <a:noFill/>
                      </a:ln>
                    </wps:spPr>
                    <wps:txbx>
                      <w:txbxContent>
                        <w:p w14:paraId="3E017C56" w14:textId="77777777" w:rsidR="00F652F1" w:rsidRDefault="00F652F1">
                          <w:pPr>
                            <w:textDirection w:val="btLr"/>
                          </w:pPr>
                          <w:r>
                            <w:rPr>
                              <w:rFonts w:ascii="Arial" w:eastAsia="Arial" w:hAnsi="Arial" w:cs="Arial"/>
                              <w:color w:val="000000"/>
                              <w:sz w:val="22"/>
                              <w:u w:val="single"/>
                            </w:rPr>
                            <w:t>Adresa klubovny:</w:t>
                          </w:r>
                        </w:p>
                        <w:p w14:paraId="5A0BC868" w14:textId="77777777" w:rsidR="00F652F1" w:rsidRDefault="00F652F1">
                          <w:pPr>
                            <w:textDirection w:val="btLr"/>
                          </w:pPr>
                          <w:r>
                            <w:rPr>
                              <w:rFonts w:ascii="Arial" w:eastAsia="Arial" w:hAnsi="Arial" w:cs="Arial"/>
                              <w:color w:val="000000"/>
                              <w:sz w:val="22"/>
                            </w:rPr>
                            <w:t>Slavíkova 1762/40</w:t>
                          </w:r>
                        </w:p>
                        <w:p w14:paraId="11141D78" w14:textId="77777777" w:rsidR="00F652F1" w:rsidRDefault="00F652F1">
                          <w:pPr>
                            <w:textDirection w:val="btLr"/>
                          </w:pPr>
                          <w:r>
                            <w:rPr>
                              <w:rFonts w:ascii="Arial" w:eastAsia="Arial" w:hAnsi="Arial" w:cs="Arial"/>
                              <w:color w:val="000000"/>
                              <w:sz w:val="22"/>
                            </w:rPr>
                            <w:t>Ostrava – Poruba</w:t>
                          </w:r>
                        </w:p>
                        <w:p w14:paraId="4BBB3659" w14:textId="77777777" w:rsidR="00F652F1" w:rsidRDefault="00F652F1">
                          <w:pPr>
                            <w:textDirection w:val="btLr"/>
                          </w:pPr>
                          <w:r>
                            <w:rPr>
                              <w:rFonts w:ascii="Arial" w:eastAsia="Arial" w:hAnsi="Arial" w:cs="Arial"/>
                              <w:color w:val="000000"/>
                              <w:sz w:val="22"/>
                            </w:rPr>
                            <w:t>708 00</w:t>
                          </w:r>
                        </w:p>
                      </w:txbxContent>
                    </wps:txbx>
                    <wps:bodyPr spcFirstLastPara="1" wrap="square" lIns="91425" tIns="45700" rIns="91425" bIns="45700" anchor="t" anchorCtr="0">
                      <a:noAutofit/>
                    </wps:bodyPr>
                  </wps:wsp>
                </a:graphicData>
              </a:graphic>
            </wp:anchor>
          </w:drawing>
        </mc:Choice>
        <mc:Fallback>
          <w:pict>
            <v:rect w14:anchorId="79781FE0" id="Obdélník 12" o:spid="_x0000_s1028" style="position:absolute;left:0;text-align:left;margin-left:359pt;margin-top:3pt;width:168.85pt;height:70.15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" stroked="f">
              <v:textbox inset="2.53958mm,1.2694mm,2.53958mm,1.2694mm">
                <w:txbxContent>
                  <w:p w14:paraId="3E017C56" w14:textId="77777777" w:rsidR="00F652F1" w:rsidRDefault="00F652F1">
                    <w:pPr>
                      <w:textDirection w:val="btLr"/>
                    </w:pPr>
                    <w:r>
                      <w:rPr>
                        <w:rFonts w:ascii="Arial" w:eastAsia="Arial" w:hAnsi="Arial" w:cs="Arial"/>
                        <w:color w:val="000000"/>
                        <w:sz w:val="22"/>
                        <w:u w:val="single"/>
                      </w:rPr>
                      <w:t>Adresa klubovny:</w:t>
                    </w:r>
                  </w:p>
                  <w:p w14:paraId="5A0BC868" w14:textId="77777777" w:rsidR="00F652F1" w:rsidRDefault="00F652F1">
                    <w:pPr>
                      <w:textDirection w:val="btLr"/>
                    </w:pPr>
                    <w:r>
                      <w:rPr>
                        <w:rFonts w:ascii="Arial" w:eastAsia="Arial" w:hAnsi="Arial" w:cs="Arial"/>
                        <w:color w:val="000000"/>
                        <w:sz w:val="22"/>
                      </w:rPr>
                      <w:t>Slavíkova 1762/40</w:t>
                    </w:r>
                  </w:p>
                  <w:p w14:paraId="11141D78" w14:textId="77777777" w:rsidR="00F652F1" w:rsidRDefault="00F652F1">
                    <w:pPr>
                      <w:textDirection w:val="btLr"/>
                    </w:pPr>
                    <w:r>
                      <w:rPr>
                        <w:rFonts w:ascii="Arial" w:eastAsia="Arial" w:hAnsi="Arial" w:cs="Arial"/>
                        <w:color w:val="000000"/>
                        <w:sz w:val="22"/>
                      </w:rPr>
                      <w:t>Ostrava – Poruba</w:t>
                    </w:r>
                  </w:p>
                  <w:p w14:paraId="4BBB3659" w14:textId="77777777" w:rsidR="00F652F1" w:rsidRDefault="00F652F1">
                    <w:pPr>
                      <w:textDirection w:val="btLr"/>
                    </w:pPr>
                    <w:r>
                      <w:rPr>
                        <w:rFonts w:ascii="Arial" w:eastAsia="Arial" w:hAnsi="Arial" w:cs="Arial"/>
                        <w:color w:val="000000"/>
                        <w:sz w:val="22"/>
                      </w:rPr>
                      <w:t>708 00</w:t>
                    </w: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934C6" w14:textId="77777777" w:rsidR="00F652F1" w:rsidRDefault="00F652F1">
      <w:r>
        <w:separator/>
      </w:r>
    </w:p>
  </w:footnote>
  <w:footnote w:type="continuationSeparator" w:id="0">
    <w:p w14:paraId="6733F151" w14:textId="77777777" w:rsidR="00F652F1" w:rsidRDefault="00F652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F00AE" w14:textId="77777777" w:rsidR="00F652F1" w:rsidRDefault="00F652F1">
    <w:pPr>
      <w:pStyle w:val="Nzev"/>
      <w:rPr>
        <w:rFonts w:ascii="Times New Roman" w:hAnsi="Times New Roman" w:cs="Times New Roman"/>
        <w:sz w:val="16"/>
        <w:szCs w:val="16"/>
      </w:rPr>
    </w:pPr>
    <w:r>
      <w:rPr>
        <w:noProof/>
      </w:rPr>
      <w:drawing>
        <wp:anchor distT="0" distB="0" distL="0" distR="0" simplePos="0" relativeHeight="251658240" behindDoc="0" locked="0" layoutInCell="1" hidden="0" allowOverlap="1" wp14:anchorId="709AD17D" wp14:editId="7E63950D">
          <wp:simplePos x="0" y="0"/>
          <wp:positionH relativeFrom="column">
            <wp:posOffset>381000</wp:posOffset>
          </wp:positionH>
          <wp:positionV relativeFrom="paragraph">
            <wp:posOffset>116840</wp:posOffset>
          </wp:positionV>
          <wp:extent cx="495935" cy="717550"/>
          <wp:effectExtent l="0" t="0" r="0" b="0"/>
          <wp:wrapSquare wrapText="bothSides" distT="0" distB="0" distL="0" distR="0"/>
          <wp:docPr id="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495935" cy="717550"/>
                  </a:xfrm>
                  <a:prstGeom prst="rect">
                    <a:avLst/>
                  </a:prstGeom>
                  <a:ln/>
                </pic:spPr>
              </pic:pic>
            </a:graphicData>
          </a:graphic>
        </wp:anchor>
      </w:drawing>
    </w:r>
  </w:p>
  <w:p w14:paraId="4D29FCDC" w14:textId="77777777" w:rsidR="00F652F1" w:rsidRDefault="00F652F1">
    <w:pPr>
      <w:pStyle w:val="Nzev"/>
      <w:rPr>
        <w:rFonts w:ascii="Times New Roman" w:hAnsi="Times New Roman" w:cs="Times New Roman"/>
        <w:color w:val="333333"/>
        <w:sz w:val="32"/>
        <w:szCs w:val="32"/>
        <w:highlight w:val="white"/>
      </w:rPr>
    </w:pPr>
    <w:r>
      <w:rPr>
        <w:rFonts w:ascii="Times New Roman" w:hAnsi="Times New Roman" w:cs="Times New Roman"/>
        <w:color w:val="333333"/>
        <w:sz w:val="32"/>
        <w:szCs w:val="32"/>
        <w:highlight w:val="white"/>
      </w:rPr>
      <w:t>Asociace TOM ČR,</w:t>
    </w:r>
    <w:r>
      <w:rPr>
        <w:noProof/>
      </w:rPr>
      <w:drawing>
        <wp:anchor distT="0" distB="0" distL="0" distR="0" simplePos="0" relativeHeight="251659264" behindDoc="0" locked="0" layoutInCell="1" hidden="0" allowOverlap="1" wp14:anchorId="4D5A229C" wp14:editId="15EEA380">
          <wp:simplePos x="0" y="0"/>
          <wp:positionH relativeFrom="column">
            <wp:posOffset>5562600</wp:posOffset>
          </wp:positionH>
          <wp:positionV relativeFrom="paragraph">
            <wp:posOffset>635</wp:posOffset>
          </wp:positionV>
          <wp:extent cx="686435" cy="686435"/>
          <wp:effectExtent l="0" t="0" r="0" b="0"/>
          <wp:wrapSquare wrapText="bothSides" distT="0" distB="0" distL="0" distR="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686435" cy="686435"/>
                  </a:xfrm>
                  <a:prstGeom prst="rect">
                    <a:avLst/>
                  </a:prstGeom>
                  <a:ln/>
                </pic:spPr>
              </pic:pic>
            </a:graphicData>
          </a:graphic>
        </wp:anchor>
      </w:drawing>
    </w:r>
  </w:p>
  <w:p w14:paraId="5ED66241" w14:textId="77777777" w:rsidR="00F652F1" w:rsidRDefault="00F652F1" w:rsidP="000B4BEE">
    <w:pPr>
      <w:pStyle w:val="Nzev"/>
      <w:spacing w:after="120"/>
      <w:rPr>
        <w:rFonts w:ascii="Times New Roman" w:hAnsi="Times New Roman" w:cs="Times New Roman"/>
        <w:b/>
      </w:rPr>
    </w:pPr>
    <w:r>
      <w:rPr>
        <w:rFonts w:ascii="Times New Roman" w:hAnsi="Times New Roman" w:cs="Times New Roman"/>
        <w:b/>
        <w:color w:val="333333"/>
        <w:highlight w:val="white"/>
      </w:rPr>
      <w:t>TOM 4312 Třicítka a Dvojka</w:t>
    </w:r>
  </w:p>
  <w:p w14:paraId="61844BC0" w14:textId="77777777" w:rsidR="00F652F1" w:rsidRDefault="00F652F1" w:rsidP="00F35877">
    <w:pPr>
      <w:pStyle w:val="Nzev"/>
      <w:spacing w:before="120"/>
      <w:rPr>
        <w:rFonts w:ascii="Times New Roman" w:hAnsi="Times New Roman" w:cs="Times New Roman"/>
        <w:sz w:val="24"/>
        <w:szCs w:val="24"/>
      </w:rPr>
    </w:pPr>
    <w:r>
      <w:rPr>
        <w:rFonts w:ascii="Times New Roman" w:hAnsi="Times New Roman" w:cs="Times New Roman"/>
        <w:color w:val="333333"/>
        <w:sz w:val="24"/>
        <w:szCs w:val="24"/>
        <w:highlight w:val="white"/>
      </w:rPr>
      <w:t>Slavíkova 1762/40,</w:t>
    </w:r>
    <w:r>
      <w:rPr>
        <w:rFonts w:ascii="Verdana" w:eastAsia="Verdana" w:hAnsi="Verdana" w:cs="Verdana"/>
        <w:color w:val="333333"/>
        <w:sz w:val="18"/>
        <w:szCs w:val="18"/>
        <w:highlight w:val="white"/>
      </w:rPr>
      <w:t xml:space="preserve"> </w:t>
    </w:r>
    <w:r>
      <w:rPr>
        <w:rFonts w:ascii="Times New Roman" w:hAnsi="Times New Roman" w:cs="Times New Roman"/>
        <w:sz w:val="24"/>
        <w:szCs w:val="24"/>
      </w:rPr>
      <w:t>708 00 Ostrava – Pustkovec, IČ 63731771</w:t>
    </w:r>
  </w:p>
  <w:p w14:paraId="2B5AF36C" w14:textId="77777777" w:rsidR="00F652F1" w:rsidRDefault="00F652F1">
    <w:pPr>
      <w:pStyle w:val="Nzev"/>
      <w:tabs>
        <w:tab w:val="left" w:pos="240"/>
        <w:tab w:val="center" w:pos="5102"/>
      </w:tabs>
      <w:jc w:val="left"/>
      <w:rPr>
        <w:rFonts w:ascii="Times New Roman" w:hAnsi="Times New Roman" w:cs="Times New Roman"/>
        <w:sz w:val="28"/>
        <w:szCs w:val="28"/>
      </w:rPr>
    </w:pPr>
    <w:r>
      <w:rPr>
        <w:noProof/>
      </w:rPr>
      <mc:AlternateContent>
        <mc:Choice Requires="wps">
          <w:drawing>
            <wp:anchor distT="0" distB="0" distL="0" distR="0" simplePos="0" relativeHeight="251660288" behindDoc="1" locked="0" layoutInCell="1" hidden="0" allowOverlap="1" wp14:anchorId="7F031D65" wp14:editId="358B98DD">
              <wp:simplePos x="0" y="0"/>
              <wp:positionH relativeFrom="column">
                <wp:posOffset>990600</wp:posOffset>
              </wp:positionH>
              <wp:positionV relativeFrom="paragraph">
                <wp:posOffset>139700</wp:posOffset>
              </wp:positionV>
              <wp:extent cx="1270" cy="12700"/>
              <wp:effectExtent l="0" t="0" r="0" b="0"/>
              <wp:wrapNone/>
              <wp:docPr id="14" name="Přímá spojnice se šipkou 14"/>
              <wp:cNvGraphicFramePr/>
              <a:graphic xmlns:a="http://schemas.openxmlformats.org/drawingml/2006/main">
                <a:graphicData uri="http://schemas.microsoft.com/office/word/2010/wordprocessingShape">
                  <wps:wsp>
                    <wps:cNvCnPr/>
                    <wps:spPr>
                      <a:xfrm>
                        <a:off x="3098340" y="3780000"/>
                        <a:ext cx="4495320" cy="0"/>
                      </a:xfrm>
                      <a:prstGeom prst="straightConnector1">
                        <a:avLst/>
                      </a:prstGeom>
                      <a:noFill/>
                      <a:ln>
                        <a:noFill/>
                      </a:ln>
                    </wps:spPr>
                    <wps:bodyPr/>
                  </wps:wsp>
                </a:graphicData>
              </a:graphic>
            </wp:anchor>
          </w:drawing>
        </mc:Choice>
        <mc:Fallback>
          <w:pict>
            <v:shapetype w14:anchorId="1814F10D" id="_x0000_t32" coordsize="21600,21600" o:spt="32" o:oned="t" path="m,l21600,21600e" filled="f">
              <v:path arrowok="t" fillok="f" o:connecttype="none"/>
              <o:lock v:ext="edit" shapetype="t"/>
            </v:shapetype>
            <v:shape id="Přímá spojnice se šipkou 14" o:spid="_x0000_s1026" type="#_x0000_t32" style="position:absolute;margin-left:78pt;margin-top:11pt;width:.1pt;height:1pt;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" stroked="f"/>
          </w:pict>
        </mc:Fallback>
      </mc:AlternateContent>
    </w:r>
  </w:p>
  <w:p w14:paraId="5B393493" w14:textId="77777777" w:rsidR="00F652F1" w:rsidRDefault="00F652F1">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
  <w:rsids>
    <w:rsidRoot w:val="006437CC"/>
    <w:rsid w:val="00091150"/>
    <w:rsid w:val="000B4BEE"/>
    <w:rsid w:val="00267F58"/>
    <w:rsid w:val="002839FB"/>
    <w:rsid w:val="00330866"/>
    <w:rsid w:val="0036264C"/>
    <w:rsid w:val="003D0FA0"/>
    <w:rsid w:val="003F2445"/>
    <w:rsid w:val="006437CC"/>
    <w:rsid w:val="00654552"/>
    <w:rsid w:val="006760BA"/>
    <w:rsid w:val="007647F1"/>
    <w:rsid w:val="00955B56"/>
    <w:rsid w:val="009F2D3A"/>
    <w:rsid w:val="00A61B71"/>
    <w:rsid w:val="00AA6271"/>
    <w:rsid w:val="00B439BD"/>
    <w:rsid w:val="00BE55CF"/>
    <w:rsid w:val="00CD6B04"/>
    <w:rsid w:val="00DC0890"/>
    <w:rsid w:val="00E56B35"/>
    <w:rsid w:val="00EA65EF"/>
    <w:rsid w:val="00F35877"/>
    <w:rsid w:val="00F652F1"/>
    <w:rsid w:val="00FA18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8F9E7"/>
  <w15:docId w15:val="{680F37DD-676B-49BF-ADCC-F811F70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qFormat/>
    <w:pPr>
      <w:keepNext/>
      <w:jc w:val="center"/>
      <w:outlineLvl w:val="0"/>
    </w:pPr>
    <w:rPr>
      <w:sz w:val="44"/>
      <w:szCs w:val="44"/>
    </w:rPr>
  </w:style>
  <w:style w:type="paragraph" w:styleId="Nadpis2">
    <w:name w:val="heading 2"/>
    <w:basedOn w:val="Normln"/>
    <w:next w:val="Normln"/>
    <w:qFormat/>
    <w:pPr>
      <w:keepNext/>
      <w:jc w:val="center"/>
      <w:outlineLvl w:val="1"/>
    </w:pPr>
    <w:rPr>
      <w:b/>
      <w:bCs/>
      <w:sz w:val="28"/>
      <w:szCs w:val="28"/>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pPr>
      <w:keepNext/>
      <w:keepLines/>
      <w:spacing w:before="240" w:after="40"/>
      <w:outlineLvl w:val="3"/>
    </w:pPr>
    <w:rPr>
      <w:b/>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qFormat/>
    <w:pPr>
      <w:jc w:val="center"/>
    </w:pPr>
    <w:rPr>
      <w:rFonts w:ascii="Arial" w:hAnsi="Arial" w:cs="Arial"/>
      <w:sz w:val="44"/>
      <w:szCs w:val="44"/>
    </w:rPr>
  </w:style>
  <w:style w:type="character" w:customStyle="1" w:styleId="Heading1Char">
    <w:name w:val="Heading 1 Char"/>
    <w:qFormat/>
    <w:rPr>
      <w:rFonts w:ascii="Cambria" w:hAnsi="Cambria" w:cs="Times New Roman"/>
      <w:b/>
      <w:bCs/>
      <w:kern w:val="2"/>
      <w:sz w:val="32"/>
      <w:szCs w:val="32"/>
    </w:rPr>
  </w:style>
  <w:style w:type="character" w:customStyle="1" w:styleId="Heading2Char">
    <w:name w:val="Heading 2 Char"/>
    <w:qFormat/>
    <w:rPr>
      <w:rFonts w:ascii="Cambria" w:hAnsi="Cambria" w:cs="Times New Roman"/>
      <w:b/>
      <w:bCs/>
      <w:i/>
      <w:iCs/>
      <w:sz w:val="28"/>
      <w:szCs w:val="28"/>
    </w:rPr>
  </w:style>
  <w:style w:type="character" w:customStyle="1" w:styleId="Heading3Char">
    <w:name w:val="Heading 3 Char"/>
    <w:qFormat/>
    <w:rPr>
      <w:rFonts w:ascii="Cambria" w:hAnsi="Cambria" w:cs="Times New Roman"/>
      <w:b/>
      <w:bCs/>
      <w:sz w:val="26"/>
      <w:szCs w:val="26"/>
    </w:rPr>
  </w:style>
  <w:style w:type="character" w:customStyle="1" w:styleId="TitleChar">
    <w:name w:val="Title Char"/>
    <w:qFormat/>
    <w:rPr>
      <w:rFonts w:ascii="Cambria" w:hAnsi="Cambria" w:cs="Times New Roman"/>
      <w:b/>
      <w:bCs/>
      <w:kern w:val="2"/>
      <w:sz w:val="32"/>
      <w:szCs w:val="32"/>
    </w:rPr>
  </w:style>
  <w:style w:type="character" w:customStyle="1" w:styleId="HeaderChar">
    <w:name w:val="Header Char"/>
    <w:qFormat/>
    <w:rPr>
      <w:rFonts w:ascii="Times New Roman" w:hAnsi="Times New Roman" w:cs="Times New Roman"/>
      <w:sz w:val="24"/>
      <w:szCs w:val="24"/>
    </w:rPr>
  </w:style>
  <w:style w:type="character" w:customStyle="1" w:styleId="FooterChar">
    <w:name w:val="Footer Char"/>
    <w:qFormat/>
    <w:rPr>
      <w:rFonts w:ascii="Times New Roman" w:hAnsi="Times New Roman" w:cs="Times New Roman"/>
      <w:sz w:val="24"/>
      <w:szCs w:val="24"/>
    </w:rPr>
  </w:style>
  <w:style w:type="character" w:customStyle="1" w:styleId="InternetLink">
    <w:name w:val="Internet Link"/>
    <w:rPr>
      <w:rFonts w:ascii="Times New Roman" w:hAnsi="Times New Roman" w:cs="Times New Roman"/>
      <w:color w:val="0000FF"/>
      <w:u w:val="single"/>
    </w:rPr>
  </w:style>
  <w:style w:type="character" w:customStyle="1" w:styleId="BodyTextChar">
    <w:name w:val="Body Text Char"/>
    <w:qFormat/>
    <w:rPr>
      <w:rFonts w:ascii="Times New Roman" w:hAnsi="Times New Roman" w:cs="Times New Roman"/>
      <w:sz w:val="24"/>
      <w:szCs w:val="24"/>
    </w:rPr>
  </w:style>
  <w:style w:type="character" w:customStyle="1" w:styleId="BodyText2Char">
    <w:name w:val="Body Text 2 Char"/>
    <w:qFormat/>
    <w:rPr>
      <w:rFonts w:ascii="Times New Roman" w:hAnsi="Times New Roman" w:cs="Times New Roman"/>
      <w:sz w:val="24"/>
      <w:szCs w:val="24"/>
    </w:rPr>
  </w:style>
  <w:style w:type="character" w:customStyle="1" w:styleId="BodyTextIndentChar">
    <w:name w:val="Body Text Indent Char"/>
    <w:qFormat/>
    <w:rPr>
      <w:rFonts w:ascii="Times New Roman" w:hAnsi="Times New Roman" w:cs="Times New Roman"/>
      <w:sz w:val="24"/>
      <w:szCs w:val="24"/>
    </w:rPr>
  </w:style>
  <w:style w:type="character" w:customStyle="1" w:styleId="BodyTextIndent2Char">
    <w:name w:val="Body Text Indent 2 Char"/>
    <w:qFormat/>
    <w:rPr>
      <w:rFonts w:ascii="Times New Roman" w:hAnsi="Times New Roman" w:cs="Times New Roman"/>
      <w:sz w:val="24"/>
      <w:szCs w:val="24"/>
    </w:rPr>
  </w:style>
  <w:style w:type="character" w:customStyle="1" w:styleId="BodyTextIndent3Char">
    <w:name w:val="Body Text Indent 3 Char"/>
    <w:qFormat/>
    <w:rPr>
      <w:rFonts w:ascii="Times New Roman" w:hAnsi="Times New Roman" w:cs="Times New Roman"/>
      <w:sz w:val="16"/>
      <w:szCs w:val="16"/>
    </w:rPr>
  </w:style>
  <w:style w:type="character" w:styleId="Sledovanodkaz">
    <w:name w:val="FollowedHyperlink"/>
    <w:qFormat/>
    <w:rPr>
      <w:rFonts w:ascii="Times New Roman" w:hAnsi="Times New Roman" w:cs="Times New Roman"/>
      <w:color w:val="800080"/>
      <w:u w:val="single"/>
    </w:rPr>
  </w:style>
  <w:style w:type="character" w:styleId="Odkaznakoment">
    <w:name w:val="annotation reference"/>
    <w:qFormat/>
    <w:rsid w:val="00D5561C"/>
    <w:rPr>
      <w:sz w:val="16"/>
      <w:szCs w:val="16"/>
    </w:rPr>
  </w:style>
  <w:style w:type="character" w:customStyle="1" w:styleId="TextkomenteChar">
    <w:name w:val="Text komentáře Char"/>
    <w:basedOn w:val="Standardnpsmoodstavce"/>
    <w:link w:val="Textkomente"/>
    <w:qFormat/>
    <w:rsid w:val="00D5561C"/>
  </w:style>
  <w:style w:type="character" w:customStyle="1" w:styleId="PedmtkomenteChar">
    <w:name w:val="Předmět komentáře Char"/>
    <w:link w:val="Pedmtkomente"/>
    <w:qFormat/>
    <w:rsid w:val="00D5561C"/>
    <w:rPr>
      <w:b/>
      <w:bCs/>
    </w:rPr>
  </w:style>
  <w:style w:type="character" w:customStyle="1" w:styleId="TextbublinyChar">
    <w:name w:val="Text bubliny Char"/>
    <w:link w:val="Textbubliny"/>
    <w:qFormat/>
    <w:rsid w:val="00D5561C"/>
    <w:rPr>
      <w:rFonts w:ascii="Tahoma" w:hAnsi="Tahoma" w:cs="Tahoma"/>
      <w:sz w:val="16"/>
      <w:szCs w:val="16"/>
    </w:rPr>
  </w:style>
  <w:style w:type="character" w:customStyle="1" w:styleId="ListLabel1">
    <w:name w:val="ListLabel 1"/>
    <w:qFormat/>
    <w:rPr>
      <w:rFonts w:cs="Times New Roman"/>
    </w:rPr>
  </w:style>
  <w:style w:type="character" w:customStyle="1" w:styleId="ListLabel2">
    <w:name w:val="ListLabel 2"/>
    <w:qFormat/>
    <w:rPr>
      <w:rFonts w:cs="Courier New"/>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Courier New"/>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Courier New"/>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Courier New"/>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Courier New"/>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Courier New"/>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eastAsia="Arial Unicode MS"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paragraph" w:customStyle="1" w:styleId="Heading">
    <w:name w:val="Heading"/>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rPr>
      <w:rFonts w:ascii="Comic Sans MS" w:hAnsi="Comic Sans MS"/>
      <w:sz w:val="28"/>
      <w:szCs w:val="28"/>
    </w:r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Index">
    <w:name w:val="Index"/>
    <w:basedOn w:val="Normln"/>
    <w:qFormat/>
    <w:pPr>
      <w:suppressLineNumbers/>
    </w:pPr>
    <w:rPr>
      <w:rFonts w:cs="Arial"/>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styleId="Zkladntextodsazen">
    <w:name w:val="Body Text Indent"/>
    <w:basedOn w:val="Normln"/>
    <w:rPr>
      <w:sz w:val="40"/>
      <w:szCs w:val="40"/>
    </w:rPr>
  </w:style>
  <w:style w:type="paragraph" w:customStyle="1" w:styleId="xl26">
    <w:name w:val="xl26"/>
    <w:basedOn w:val="Normln"/>
    <w:qFormat/>
    <w:pPr>
      <w:spacing w:beforeAutospacing="1" w:afterAutospacing="1"/>
      <w:jc w:val="center"/>
    </w:pPr>
    <w:rPr>
      <w:rFonts w:ascii="Arial" w:eastAsia="Arial Unicode MS" w:hAnsi="Arial" w:cs="Arial"/>
      <w:b/>
      <w:bCs/>
      <w:sz w:val="36"/>
      <w:szCs w:val="36"/>
    </w:rPr>
  </w:style>
  <w:style w:type="paragraph" w:customStyle="1" w:styleId="Zkladntextodsazen1">
    <w:name w:val="Základní text odsazený1"/>
    <w:basedOn w:val="Normln"/>
    <w:qFormat/>
    <w:pPr>
      <w:ind w:firstLine="720"/>
      <w:jc w:val="both"/>
    </w:pPr>
  </w:style>
  <w:style w:type="paragraph" w:styleId="Zkladntextodsazen2">
    <w:name w:val="Body Text Indent 2"/>
    <w:basedOn w:val="Normln"/>
    <w:qFormat/>
    <w:pPr>
      <w:ind w:firstLine="720"/>
    </w:pPr>
  </w:style>
  <w:style w:type="paragraph" w:styleId="Zkladntextodsazen3">
    <w:name w:val="Body Text Indent 3"/>
    <w:basedOn w:val="Normln"/>
    <w:qFormat/>
    <w:pPr>
      <w:ind w:firstLine="708"/>
      <w:jc w:val="both"/>
    </w:pPr>
  </w:style>
  <w:style w:type="paragraph" w:styleId="Zkladntext2">
    <w:name w:val="Body Text 2"/>
    <w:basedOn w:val="Normln"/>
    <w:qFormat/>
    <w:pPr>
      <w:jc w:val="both"/>
    </w:pPr>
  </w:style>
  <w:style w:type="paragraph" w:styleId="Textkomente">
    <w:name w:val="annotation text"/>
    <w:basedOn w:val="Normln"/>
    <w:link w:val="TextkomenteChar"/>
    <w:qFormat/>
    <w:rsid w:val="00D5561C"/>
    <w:rPr>
      <w:sz w:val="20"/>
      <w:szCs w:val="20"/>
    </w:rPr>
  </w:style>
  <w:style w:type="paragraph" w:styleId="Pedmtkomente">
    <w:name w:val="annotation subject"/>
    <w:basedOn w:val="Textkomente"/>
    <w:next w:val="Textkomente"/>
    <w:link w:val="PedmtkomenteChar"/>
    <w:qFormat/>
    <w:rsid w:val="00D5561C"/>
    <w:rPr>
      <w:b/>
      <w:bCs/>
    </w:rPr>
  </w:style>
  <w:style w:type="paragraph" w:styleId="Textbubliny">
    <w:name w:val="Balloon Text"/>
    <w:basedOn w:val="Normln"/>
    <w:link w:val="TextbublinyChar"/>
    <w:qFormat/>
    <w:rsid w:val="00D5561C"/>
    <w:rPr>
      <w:rFonts w:ascii="Tahoma" w:hAnsi="Tahoma" w:cs="Tahoma"/>
      <w:sz w:val="16"/>
      <w:szCs w:val="16"/>
    </w:rPr>
  </w:style>
  <w:style w:type="paragraph" w:customStyle="1" w:styleId="FrameContents">
    <w:name w:val="Frame Contents"/>
    <w:basedOn w:val="Normln"/>
    <w:qFormat/>
  </w:style>
  <w:style w:type="paragraph" w:customStyle="1" w:styleId="TableContents">
    <w:name w:val="Table Contents"/>
    <w:basedOn w:val="Normln"/>
    <w:qFormat/>
    <w:pPr>
      <w:suppressLineNumbers/>
    </w:pPr>
  </w:style>
  <w:style w:type="paragraph" w:customStyle="1" w:styleId="TableHeading">
    <w:name w:val="Table Heading"/>
    <w:basedOn w:val="TableContents"/>
    <w:qFormat/>
    <w:pPr>
      <w:jc w:val="center"/>
    </w:pPr>
    <w:rPr>
      <w:b/>
      <w:bCs/>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a5ZvM82Nm1SNBwZZ5q2C5KHcww==">AMUW2mWN3x2uR1yE/tghxL0se/vc83l+phmSBaIM5YYvu6D+dpDxQn3UUy1Om7dBVzk8U61Esm4riolMNReqFftCHrcIw0LGLSOcCJojxNkvwXo+RAfyDFrfQxYYINBaZP6gn0PlZcZV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E63CD36</Template>
  <TotalTime>294</TotalTime>
  <Pages>3</Pages>
  <Words>1101</Words>
  <Characters>6502</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Pudich</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Jiří Pudich</dc:creator>
  <cp:lastModifiedBy>Jiří Pudich</cp:lastModifiedBy>
  <cp:revision>11</cp:revision>
  <dcterms:created xsi:type="dcterms:W3CDTF">2021-12-09T23:40:00Z</dcterms:created>
  <dcterms:modified xsi:type="dcterms:W3CDTF">2023-11-25T16:54:00Z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